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F5" w:rsidRPr="00D4163E" w:rsidRDefault="00470E55" w:rsidP="00470E55">
      <w:pPr>
        <w:ind w:right="-180" w:hanging="90"/>
        <w:rPr>
          <w:b/>
          <w:bCs/>
          <w:sz w:val="52"/>
        </w:rPr>
      </w:pPr>
      <w:r>
        <w:rPr>
          <w:b/>
          <w:bCs/>
          <w:sz w:val="52"/>
        </w:rPr>
        <w:t>Literary T</w:t>
      </w:r>
      <w:r w:rsidR="00291DF5">
        <w:rPr>
          <w:b/>
          <w:bCs/>
          <w:sz w:val="52"/>
        </w:rPr>
        <w:t>erms for</w:t>
      </w:r>
      <w:r w:rsidR="005B69D9">
        <w:rPr>
          <w:b/>
          <w:bCs/>
          <w:sz w:val="52"/>
        </w:rPr>
        <w:t xml:space="preserve"> </w:t>
      </w:r>
      <w:proofErr w:type="gramStart"/>
      <w:r w:rsidR="005B69D9" w:rsidRPr="005B69D9">
        <w:rPr>
          <w:b/>
          <w:bCs/>
          <w:i/>
          <w:sz w:val="52"/>
        </w:rPr>
        <w:t>The</w:t>
      </w:r>
      <w:proofErr w:type="gramEnd"/>
      <w:r w:rsidR="00D4163E">
        <w:rPr>
          <w:b/>
          <w:bCs/>
          <w:sz w:val="52"/>
        </w:rPr>
        <w:t xml:space="preserve"> </w:t>
      </w:r>
      <w:r w:rsidR="00B17FCE" w:rsidRPr="00B17FCE">
        <w:rPr>
          <w:b/>
          <w:bCs/>
          <w:i/>
          <w:iCs/>
          <w:sz w:val="52"/>
        </w:rPr>
        <w:t>Thief and the Beanstalk</w:t>
      </w:r>
    </w:p>
    <w:p w:rsidR="0028458B" w:rsidRPr="0028458B" w:rsidRDefault="00D914AF" w:rsidP="0028458B">
      <w:pPr>
        <w:pStyle w:val="BodyText"/>
      </w:pPr>
      <w:r>
        <w:rPr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85090</wp:posOffset>
            </wp:positionV>
            <wp:extent cx="1562100" cy="1228725"/>
            <wp:effectExtent l="0" t="0" r="0" b="9525"/>
            <wp:wrapNone/>
            <wp:docPr id="12" name="Picture 12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4AF" w:rsidRDefault="00123E72" w:rsidP="002E5D92">
      <w:pPr>
        <w:pStyle w:val="BodyText"/>
        <w:numPr>
          <w:ilvl w:val="0"/>
          <w:numId w:val="5"/>
        </w:numPr>
        <w:tabs>
          <w:tab w:val="clear" w:pos="720"/>
          <w:tab w:val="num" w:pos="360"/>
        </w:tabs>
        <w:ind w:left="540" w:hanging="540"/>
        <w:rPr>
          <w:sz w:val="24"/>
        </w:rPr>
      </w:pPr>
      <w:r>
        <w:rPr>
          <w:b/>
          <w:bCs/>
          <w:sz w:val="24"/>
          <w:u w:val="single"/>
        </w:rPr>
        <w:t>a</w:t>
      </w:r>
      <w:r w:rsidR="00291DF5" w:rsidRPr="00D914AF">
        <w:rPr>
          <w:b/>
          <w:bCs/>
          <w:sz w:val="24"/>
          <w:u w:val="single"/>
        </w:rPr>
        <w:t>ntagonist</w:t>
      </w:r>
      <w:r w:rsidR="00291DF5" w:rsidRPr="00D914AF">
        <w:rPr>
          <w:sz w:val="24"/>
        </w:rPr>
        <w:t xml:space="preserve"> – The </w:t>
      </w:r>
      <w:r w:rsidR="007B7EC4" w:rsidRPr="00D914AF">
        <w:rPr>
          <w:sz w:val="24"/>
        </w:rPr>
        <w:t>problem</w:t>
      </w:r>
      <w:r w:rsidR="00291DF5" w:rsidRPr="00D914AF">
        <w:rPr>
          <w:sz w:val="24"/>
        </w:rPr>
        <w:t xml:space="preserve"> opposing the </w:t>
      </w:r>
      <w:r w:rsidR="009F645E" w:rsidRPr="00D914AF">
        <w:rPr>
          <w:sz w:val="24"/>
        </w:rPr>
        <w:t xml:space="preserve"> </w:t>
      </w:r>
      <w:r w:rsidR="00291DF5" w:rsidRPr="00D914AF">
        <w:rPr>
          <w:sz w:val="24"/>
        </w:rPr>
        <w:t>protagonist; can be a person,</w:t>
      </w:r>
    </w:p>
    <w:p w:rsidR="00291DF5" w:rsidRPr="00D914AF" w:rsidRDefault="00D914AF" w:rsidP="00D914AF">
      <w:pPr>
        <w:pStyle w:val="BodyText"/>
        <w:rPr>
          <w:sz w:val="24"/>
        </w:rPr>
      </w:pPr>
      <w:r>
        <w:rPr>
          <w:sz w:val="24"/>
        </w:rPr>
        <w:t xml:space="preserve">         </w:t>
      </w:r>
      <w:r w:rsidR="00291DF5" w:rsidRPr="00D914AF">
        <w:rPr>
          <w:sz w:val="24"/>
        </w:rPr>
        <w:t xml:space="preserve"> </w:t>
      </w:r>
      <w:proofErr w:type="gramStart"/>
      <w:r w:rsidR="00291DF5" w:rsidRPr="00D914AF">
        <w:rPr>
          <w:sz w:val="24"/>
        </w:rPr>
        <w:t>idea</w:t>
      </w:r>
      <w:proofErr w:type="gramEnd"/>
      <w:r w:rsidR="00291DF5" w:rsidRPr="00D914AF">
        <w:rPr>
          <w:sz w:val="24"/>
        </w:rPr>
        <w:t>, or force</w:t>
      </w:r>
      <w:r w:rsidR="003210C0">
        <w:rPr>
          <w:sz w:val="24"/>
        </w:rPr>
        <w:t>.</w:t>
      </w:r>
      <w:bookmarkStart w:id="0" w:name="_GoBack"/>
      <w:bookmarkEnd w:id="0"/>
    </w:p>
    <w:p w:rsidR="0028458B" w:rsidRPr="00D914AF" w:rsidRDefault="0028458B"/>
    <w:p w:rsidR="00D914AF" w:rsidRDefault="0028458B" w:rsidP="00D914AF">
      <w:pPr>
        <w:pStyle w:val="BodyText"/>
        <w:ind w:left="540" w:hanging="540"/>
        <w:rPr>
          <w:sz w:val="24"/>
        </w:rPr>
      </w:pPr>
      <w:r w:rsidRPr="00D914AF">
        <w:rPr>
          <w:sz w:val="24"/>
        </w:rPr>
        <w:t>2</w:t>
      </w:r>
      <w:r w:rsidR="00291DF5" w:rsidRPr="00D914AF">
        <w:rPr>
          <w:sz w:val="24"/>
        </w:rPr>
        <w:t xml:space="preserve">.  </w:t>
      </w:r>
      <w:proofErr w:type="gramStart"/>
      <w:r w:rsidR="00123E72">
        <w:rPr>
          <w:b/>
          <w:bCs/>
          <w:sz w:val="24"/>
          <w:u w:val="single"/>
        </w:rPr>
        <w:t>c</w:t>
      </w:r>
      <w:r w:rsidR="00291DF5" w:rsidRPr="00D914AF">
        <w:rPr>
          <w:b/>
          <w:bCs/>
          <w:sz w:val="24"/>
          <w:u w:val="single"/>
        </w:rPr>
        <w:t>haracterization</w:t>
      </w:r>
      <w:proofErr w:type="gramEnd"/>
      <w:r w:rsidR="00291DF5" w:rsidRPr="00D914AF">
        <w:rPr>
          <w:sz w:val="24"/>
        </w:rPr>
        <w:t xml:space="preserve"> – The methods an author uses to </w:t>
      </w:r>
      <w:r w:rsidR="009F645E" w:rsidRPr="00D914AF">
        <w:rPr>
          <w:sz w:val="24"/>
        </w:rPr>
        <w:t xml:space="preserve">create </w:t>
      </w:r>
      <w:r w:rsidR="00291DF5" w:rsidRPr="00D914AF">
        <w:rPr>
          <w:sz w:val="24"/>
        </w:rPr>
        <w:t>a character</w:t>
      </w:r>
    </w:p>
    <w:p w:rsidR="00291DF5" w:rsidRPr="00D914AF" w:rsidRDefault="00D914AF" w:rsidP="00D914AF">
      <w:pPr>
        <w:pStyle w:val="BodyText"/>
        <w:ind w:left="540" w:hanging="540"/>
        <w:rPr>
          <w:sz w:val="24"/>
        </w:rPr>
      </w:pPr>
      <w:r>
        <w:rPr>
          <w:sz w:val="24"/>
        </w:rPr>
        <w:t xml:space="preserve">    </w:t>
      </w:r>
      <w:r w:rsidR="00291DF5" w:rsidRPr="00D914AF">
        <w:rPr>
          <w:sz w:val="24"/>
        </w:rPr>
        <w:t xml:space="preserve"> </w:t>
      </w:r>
      <w:proofErr w:type="gramStart"/>
      <w:r w:rsidR="00291DF5" w:rsidRPr="00D914AF">
        <w:rPr>
          <w:sz w:val="24"/>
        </w:rPr>
        <w:t>including</w:t>
      </w:r>
      <w:proofErr w:type="gramEnd"/>
      <w:r w:rsidR="00291DF5" w:rsidRPr="00D914AF">
        <w:rPr>
          <w:sz w:val="24"/>
        </w:rPr>
        <w:t>:</w:t>
      </w:r>
    </w:p>
    <w:p w:rsidR="00291DF5" w:rsidRPr="00D914AF" w:rsidRDefault="00291DF5">
      <w:pPr>
        <w:numPr>
          <w:ilvl w:val="1"/>
          <w:numId w:val="1"/>
        </w:numPr>
      </w:pPr>
      <w:proofErr w:type="gramStart"/>
      <w:r w:rsidRPr="00D914AF">
        <w:t>the</w:t>
      </w:r>
      <w:proofErr w:type="gramEnd"/>
      <w:r w:rsidRPr="00D914AF">
        <w:t xml:space="preserve"> character’s physical appearance</w:t>
      </w:r>
      <w:r w:rsidR="003210C0">
        <w:t>.</w:t>
      </w:r>
    </w:p>
    <w:p w:rsidR="00291DF5" w:rsidRPr="00D914AF" w:rsidRDefault="007B7EC4">
      <w:pPr>
        <w:numPr>
          <w:ilvl w:val="1"/>
          <w:numId w:val="1"/>
        </w:numPr>
      </w:pPr>
      <w:proofErr w:type="gramStart"/>
      <w:r w:rsidRPr="00D914AF">
        <w:t>t</w:t>
      </w:r>
      <w:r w:rsidR="00291DF5" w:rsidRPr="00D914AF">
        <w:t>he</w:t>
      </w:r>
      <w:proofErr w:type="gramEnd"/>
      <w:r w:rsidR="00291DF5" w:rsidRPr="00D914AF">
        <w:t xml:space="preserve"> character’s own speech, thoughts, actions, and/or feelings</w:t>
      </w:r>
      <w:r w:rsidR="003210C0">
        <w:t>.</w:t>
      </w:r>
    </w:p>
    <w:p w:rsidR="00291DF5" w:rsidRPr="00D914AF" w:rsidRDefault="00291DF5">
      <w:pPr>
        <w:numPr>
          <w:ilvl w:val="1"/>
          <w:numId w:val="1"/>
        </w:numPr>
      </w:pPr>
      <w:r w:rsidRPr="00D914AF">
        <w:t>OTHER character’s speech, thoughts, actions, and/or feelings about the character</w:t>
      </w:r>
      <w:r w:rsidR="003210C0">
        <w:t>.</w:t>
      </w:r>
    </w:p>
    <w:p w:rsidR="00291DF5" w:rsidRPr="00D914AF" w:rsidRDefault="007B7EC4">
      <w:pPr>
        <w:numPr>
          <w:ilvl w:val="1"/>
          <w:numId w:val="1"/>
        </w:numPr>
      </w:pPr>
      <w:proofErr w:type="gramStart"/>
      <w:r w:rsidRPr="00D914AF">
        <w:t>d</w:t>
      </w:r>
      <w:r w:rsidR="00291DF5" w:rsidRPr="00D914AF">
        <w:t>irect</w:t>
      </w:r>
      <w:proofErr w:type="gramEnd"/>
      <w:r w:rsidR="00291DF5" w:rsidRPr="00D914AF">
        <w:t xml:space="preserve"> comments by the author about the character</w:t>
      </w:r>
      <w:r w:rsidR="003210C0">
        <w:t>.</w:t>
      </w:r>
    </w:p>
    <w:p w:rsidR="0028458B" w:rsidRPr="00D914AF" w:rsidRDefault="0028458B" w:rsidP="0028458B"/>
    <w:p w:rsidR="0028458B" w:rsidRPr="00D914AF" w:rsidRDefault="0028458B" w:rsidP="002E5D92">
      <w:pPr>
        <w:pStyle w:val="BodyTextIndent"/>
        <w:numPr>
          <w:ilvl w:val="0"/>
          <w:numId w:val="6"/>
        </w:numPr>
        <w:ind w:left="270" w:hanging="450"/>
        <w:rPr>
          <w:sz w:val="24"/>
        </w:rPr>
      </w:pPr>
      <w:r w:rsidRPr="00D914AF">
        <w:rPr>
          <w:b/>
          <w:bCs/>
          <w:sz w:val="24"/>
        </w:rPr>
        <w:t xml:space="preserve"> </w:t>
      </w:r>
      <w:r w:rsidR="00291DF5" w:rsidRPr="00D914AF">
        <w:rPr>
          <w:b/>
          <w:bCs/>
          <w:sz w:val="24"/>
        </w:rPr>
        <w:t xml:space="preserve"> </w:t>
      </w:r>
      <w:proofErr w:type="gramStart"/>
      <w:r w:rsidR="00123E72">
        <w:rPr>
          <w:b/>
          <w:bCs/>
          <w:sz w:val="24"/>
          <w:u w:val="single"/>
        </w:rPr>
        <w:t>c</w:t>
      </w:r>
      <w:r w:rsidR="00291DF5" w:rsidRPr="00D914AF">
        <w:rPr>
          <w:b/>
          <w:bCs/>
          <w:sz w:val="24"/>
          <w:u w:val="single"/>
        </w:rPr>
        <w:t>omplication</w:t>
      </w:r>
      <w:proofErr w:type="gramEnd"/>
      <w:r w:rsidR="00291DF5" w:rsidRPr="00D914AF">
        <w:rPr>
          <w:sz w:val="24"/>
        </w:rPr>
        <w:t xml:space="preserve"> – a situatio</w:t>
      </w:r>
      <w:r w:rsidR="005D5181" w:rsidRPr="00D914AF">
        <w:rPr>
          <w:sz w:val="24"/>
        </w:rPr>
        <w:t xml:space="preserve">n that adds to or intensifies the conflict of </w:t>
      </w:r>
      <w:r w:rsidR="00291DF5" w:rsidRPr="00D914AF">
        <w:rPr>
          <w:sz w:val="24"/>
        </w:rPr>
        <w:t>the characters</w:t>
      </w:r>
      <w:r w:rsidR="005D5181" w:rsidRPr="00D914AF">
        <w:rPr>
          <w:sz w:val="24"/>
        </w:rPr>
        <w:t xml:space="preserve"> – makes the problem worse!</w:t>
      </w:r>
    </w:p>
    <w:p w:rsidR="0028458B" w:rsidRPr="00D914AF" w:rsidRDefault="0028458B"/>
    <w:p w:rsidR="00291DF5" w:rsidRPr="00D914AF" w:rsidRDefault="00291DF5">
      <w:pPr>
        <w:numPr>
          <w:ilvl w:val="0"/>
          <w:numId w:val="6"/>
        </w:numPr>
        <w:ind w:right="-360"/>
      </w:pPr>
      <w:r w:rsidRPr="00D914AF">
        <w:t xml:space="preserve"> </w:t>
      </w:r>
      <w:r w:rsidR="00123E72">
        <w:rPr>
          <w:b/>
          <w:bCs/>
          <w:u w:val="single"/>
        </w:rPr>
        <w:t>c</w:t>
      </w:r>
      <w:r w:rsidRPr="00D914AF">
        <w:rPr>
          <w:b/>
          <w:bCs/>
          <w:u w:val="single"/>
        </w:rPr>
        <w:t>onflict</w:t>
      </w:r>
      <w:r w:rsidRPr="00D914AF">
        <w:t xml:space="preserve"> – a struggle between two opposing forces; central source of tension and drama in a story; includes:</w:t>
      </w:r>
    </w:p>
    <w:p w:rsidR="00291DF5" w:rsidRPr="00D914AF" w:rsidRDefault="00291DF5">
      <w:pPr>
        <w:ind w:right="-360"/>
      </w:pPr>
    </w:p>
    <w:p w:rsidR="00291DF5" w:rsidRPr="00D914AF" w:rsidRDefault="00123E72" w:rsidP="005D5181">
      <w:pPr>
        <w:numPr>
          <w:ilvl w:val="2"/>
          <w:numId w:val="6"/>
        </w:numPr>
        <w:tabs>
          <w:tab w:val="clear" w:pos="1983"/>
        </w:tabs>
        <w:ind w:left="1440" w:right="-360" w:hanging="540"/>
      </w:pPr>
      <w:proofErr w:type="gramStart"/>
      <w:r>
        <w:rPr>
          <w:b/>
          <w:bCs/>
          <w:u w:val="single"/>
        </w:rPr>
        <w:t>e</w:t>
      </w:r>
      <w:r w:rsidR="00291DF5" w:rsidRPr="00D914AF">
        <w:rPr>
          <w:b/>
          <w:bCs/>
          <w:u w:val="single"/>
        </w:rPr>
        <w:t>xternal</w:t>
      </w:r>
      <w:proofErr w:type="gramEnd"/>
      <w:r w:rsidR="00291DF5" w:rsidRPr="00D914AF">
        <w:rPr>
          <w:b/>
          <w:bCs/>
          <w:u w:val="single"/>
        </w:rPr>
        <w:t xml:space="preserve"> conflict</w:t>
      </w:r>
      <w:r w:rsidR="00291DF5" w:rsidRPr="00D914AF">
        <w:t xml:space="preserve"> – a problem or struggle between two characters or outside force</w:t>
      </w:r>
      <w:r w:rsidR="003210C0">
        <w:t>.</w:t>
      </w:r>
    </w:p>
    <w:p w:rsidR="00D4163E" w:rsidRPr="00D914AF" w:rsidRDefault="003210C0" w:rsidP="00D4163E">
      <w:pPr>
        <w:ind w:left="2880" w:right="-360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DED4CA7" wp14:editId="03A25B9E">
            <wp:simplePos x="0" y="0"/>
            <wp:positionH relativeFrom="column">
              <wp:posOffset>-146050</wp:posOffset>
            </wp:positionH>
            <wp:positionV relativeFrom="paragraph">
              <wp:posOffset>167005</wp:posOffset>
            </wp:positionV>
            <wp:extent cx="981075" cy="125984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4A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86360</wp:posOffset>
            </wp:positionV>
            <wp:extent cx="1371600" cy="1169035"/>
            <wp:effectExtent l="0" t="0" r="0" b="0"/>
            <wp:wrapNone/>
            <wp:docPr id="19" name="Picture 19" descr="MC9000569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05695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63E" w:rsidRPr="00D914AF">
        <w:rPr>
          <w:b/>
          <w:bCs/>
        </w:rPr>
        <w:t>Character vs</w:t>
      </w:r>
      <w:r w:rsidR="00D4163E" w:rsidRPr="00D914AF">
        <w:t>. character</w:t>
      </w:r>
    </w:p>
    <w:p w:rsidR="00D4163E" w:rsidRPr="00D914AF" w:rsidRDefault="00D4163E" w:rsidP="00D4163E">
      <w:pPr>
        <w:ind w:left="2880" w:right="-360"/>
      </w:pPr>
      <w:r w:rsidRPr="00D914AF">
        <w:rPr>
          <w:b/>
          <w:bCs/>
        </w:rPr>
        <w:t>Character vs</w:t>
      </w:r>
      <w:r w:rsidRPr="00D914AF">
        <w:t>. nature</w:t>
      </w:r>
    </w:p>
    <w:p w:rsidR="00D4163E" w:rsidRPr="00D914AF" w:rsidRDefault="00D4163E" w:rsidP="00D4163E">
      <w:pPr>
        <w:ind w:left="2880" w:right="-360"/>
      </w:pPr>
      <w:r w:rsidRPr="00D914AF">
        <w:rPr>
          <w:b/>
          <w:bCs/>
        </w:rPr>
        <w:t>Character vs</w:t>
      </w:r>
      <w:r w:rsidRPr="00D914AF">
        <w:t>. society</w:t>
      </w:r>
    </w:p>
    <w:p w:rsidR="007B7EC4" w:rsidRPr="00D914AF" w:rsidRDefault="007B7EC4" w:rsidP="00D4163E">
      <w:pPr>
        <w:ind w:right="-360"/>
      </w:pPr>
    </w:p>
    <w:p w:rsidR="00291DF5" w:rsidRPr="00D914AF" w:rsidRDefault="00291DF5">
      <w:pPr>
        <w:ind w:left="1080" w:right="-360"/>
      </w:pPr>
    </w:p>
    <w:p w:rsidR="00D914AF" w:rsidRDefault="00123E72" w:rsidP="00D914AF">
      <w:pPr>
        <w:numPr>
          <w:ilvl w:val="2"/>
          <w:numId w:val="6"/>
        </w:numPr>
        <w:tabs>
          <w:tab w:val="clear" w:pos="1983"/>
          <w:tab w:val="num" w:pos="1440"/>
        </w:tabs>
        <w:ind w:right="-360"/>
      </w:pPr>
      <w:r>
        <w:rPr>
          <w:b/>
          <w:bCs/>
          <w:u w:val="single"/>
        </w:rPr>
        <w:t>i</w:t>
      </w:r>
      <w:r w:rsidR="00291DF5" w:rsidRPr="00D914AF">
        <w:rPr>
          <w:b/>
          <w:bCs/>
          <w:u w:val="single"/>
        </w:rPr>
        <w:t>nternal conflict</w:t>
      </w:r>
      <w:r w:rsidR="00D914AF">
        <w:t xml:space="preserve"> – a problem or struggle</w:t>
      </w:r>
      <w:r w:rsidR="005D5181" w:rsidRPr="00D914AF">
        <w:t xml:space="preserve"> </w:t>
      </w:r>
      <w:r w:rsidR="00291DF5" w:rsidRPr="00D914AF">
        <w:t xml:space="preserve">within a character; </w:t>
      </w:r>
    </w:p>
    <w:p w:rsidR="00291DF5" w:rsidRPr="00D914AF" w:rsidRDefault="00D914AF" w:rsidP="00D914AF">
      <w:pPr>
        <w:ind w:left="1983" w:right="-360"/>
      </w:pPr>
      <w:proofErr w:type="gramStart"/>
      <w:r>
        <w:t>a</w:t>
      </w:r>
      <w:proofErr w:type="gramEnd"/>
      <w:r>
        <w:t xml:space="preserve"> decision a character</w:t>
      </w:r>
      <w:r w:rsidR="00291DF5" w:rsidRPr="00D914AF">
        <w:t xml:space="preserve"> has to make</w:t>
      </w:r>
      <w:r w:rsidR="00D4163E" w:rsidRPr="00D914AF">
        <w:t xml:space="preserve"> (character vs. self)</w:t>
      </w:r>
    </w:p>
    <w:p w:rsidR="00D4163E" w:rsidRDefault="00D4163E">
      <w:pPr>
        <w:ind w:right="-360"/>
      </w:pPr>
    </w:p>
    <w:p w:rsidR="00D914AF" w:rsidRPr="00D914AF" w:rsidRDefault="00D914AF">
      <w:pPr>
        <w:ind w:right="-360"/>
      </w:pPr>
    </w:p>
    <w:p w:rsidR="00D4163E" w:rsidRPr="00D914AF" w:rsidRDefault="00D914AF" w:rsidP="00D914AF">
      <w:pPr>
        <w:numPr>
          <w:ilvl w:val="0"/>
          <w:numId w:val="6"/>
        </w:numPr>
        <w:ind w:right="-360" w:hanging="180"/>
      </w:pPr>
      <w:r>
        <w:rPr>
          <w:b/>
          <w:u w:val="single"/>
        </w:rPr>
        <w:t xml:space="preserve"> </w:t>
      </w:r>
      <w:proofErr w:type="gramStart"/>
      <w:r w:rsidR="00123E72">
        <w:rPr>
          <w:b/>
          <w:u w:val="single"/>
        </w:rPr>
        <w:t>d</w:t>
      </w:r>
      <w:r w:rsidR="00D4163E" w:rsidRPr="00D914AF">
        <w:rPr>
          <w:b/>
          <w:u w:val="single"/>
        </w:rPr>
        <w:t>iction</w:t>
      </w:r>
      <w:r w:rsidR="00D4163E" w:rsidRPr="00D914AF">
        <w:t>-</w:t>
      </w:r>
      <w:proofErr w:type="gramEnd"/>
      <w:r w:rsidR="00D4163E" w:rsidRPr="00D914AF">
        <w:t xml:space="preserve"> </w:t>
      </w:r>
      <w:r w:rsidR="005D5181" w:rsidRPr="00D914AF">
        <w:t xml:space="preserve">specific, deliberate </w:t>
      </w:r>
      <w:r w:rsidR="00D4163E" w:rsidRPr="00D914AF">
        <w:t>word choices an author makes to create a certain mood.</w:t>
      </w:r>
    </w:p>
    <w:p w:rsidR="003B3DB3" w:rsidRPr="00D914AF" w:rsidRDefault="003B3DB3">
      <w:pPr>
        <w:ind w:right="-360"/>
      </w:pPr>
    </w:p>
    <w:p w:rsidR="00B17FCE" w:rsidRPr="00D914AF" w:rsidRDefault="00BE4119">
      <w:pPr>
        <w:ind w:right="-360"/>
      </w:pPr>
      <w:r w:rsidRPr="00D914AF">
        <w:t>6</w:t>
      </w:r>
      <w:r w:rsidR="00B17FCE" w:rsidRPr="00D914AF">
        <w:t xml:space="preserve">. </w:t>
      </w:r>
      <w:proofErr w:type="gramStart"/>
      <w:r w:rsidR="00123E72">
        <w:rPr>
          <w:b/>
          <w:u w:val="single"/>
        </w:rPr>
        <w:t>d</w:t>
      </w:r>
      <w:r w:rsidR="00B17FCE" w:rsidRPr="00D914AF">
        <w:rPr>
          <w:b/>
          <w:u w:val="single"/>
        </w:rPr>
        <w:t>irect</w:t>
      </w:r>
      <w:proofErr w:type="gramEnd"/>
      <w:r w:rsidR="00B17FCE" w:rsidRPr="00D914AF">
        <w:rPr>
          <w:b/>
          <w:u w:val="single"/>
        </w:rPr>
        <w:t xml:space="preserve"> characterization-</w:t>
      </w:r>
      <w:r w:rsidR="00B17FCE" w:rsidRPr="00D914AF">
        <w:t xml:space="preserve"> when the a</w:t>
      </w:r>
      <w:r w:rsidR="00D914AF">
        <w:t>uthor directly tells the reader</w:t>
      </w:r>
      <w:r w:rsidR="00D4163E" w:rsidRPr="00D914AF">
        <w:t xml:space="preserve"> </w:t>
      </w:r>
      <w:r w:rsidR="005D5181" w:rsidRPr="00D914AF">
        <w:t>information</w:t>
      </w:r>
      <w:r w:rsidR="00D4163E" w:rsidRPr="00D914AF">
        <w:t xml:space="preserve"> about a character</w:t>
      </w:r>
      <w:r w:rsidR="003210C0">
        <w:t>.</w:t>
      </w:r>
    </w:p>
    <w:p w:rsidR="00B17FCE" w:rsidRPr="00D914AF" w:rsidRDefault="00B17FCE">
      <w:pPr>
        <w:ind w:right="-360"/>
      </w:pPr>
    </w:p>
    <w:p w:rsidR="00B17FCE" w:rsidRPr="00D914AF" w:rsidRDefault="00123E72" w:rsidP="002E5D92">
      <w:pPr>
        <w:numPr>
          <w:ilvl w:val="0"/>
          <w:numId w:val="16"/>
        </w:numPr>
        <w:tabs>
          <w:tab w:val="clear" w:pos="450"/>
          <w:tab w:val="num" w:pos="270"/>
        </w:tabs>
        <w:ind w:right="-360" w:hanging="450"/>
      </w:pPr>
      <w:proofErr w:type="gramStart"/>
      <w:r>
        <w:rPr>
          <w:b/>
          <w:u w:val="single"/>
        </w:rPr>
        <w:t>d</w:t>
      </w:r>
      <w:r w:rsidR="00B17FCE" w:rsidRPr="00D914AF">
        <w:rPr>
          <w:b/>
          <w:u w:val="single"/>
        </w:rPr>
        <w:t>ynamic</w:t>
      </w:r>
      <w:proofErr w:type="gramEnd"/>
      <w:r w:rsidR="00B17FCE" w:rsidRPr="00D914AF">
        <w:rPr>
          <w:b/>
          <w:u w:val="single"/>
        </w:rPr>
        <w:t xml:space="preserve"> character</w:t>
      </w:r>
      <w:r w:rsidR="00B17FCE" w:rsidRPr="00D914AF">
        <w:t xml:space="preserve">- a character who grows and changes during the story.  </w:t>
      </w:r>
    </w:p>
    <w:p w:rsidR="009F645E" w:rsidRPr="00D914AF" w:rsidRDefault="009F645E"/>
    <w:p w:rsidR="00D914AF" w:rsidRDefault="00BE4119">
      <w:r w:rsidRPr="00D914AF">
        <w:t>8</w:t>
      </w:r>
      <w:r w:rsidR="00DC66CA" w:rsidRPr="00D914AF">
        <w:t xml:space="preserve">.  </w:t>
      </w:r>
      <w:proofErr w:type="gramStart"/>
      <w:r w:rsidR="00123E72">
        <w:rPr>
          <w:b/>
          <w:u w:val="single"/>
        </w:rPr>
        <w:t>f</w:t>
      </w:r>
      <w:r w:rsidR="00DC66CA" w:rsidRPr="00D914AF">
        <w:rPr>
          <w:b/>
          <w:u w:val="single"/>
        </w:rPr>
        <w:t>lashback</w:t>
      </w:r>
      <w:proofErr w:type="gramEnd"/>
      <w:r w:rsidR="00DC66CA" w:rsidRPr="00D914AF">
        <w:t xml:space="preserve"> – an interrupt</w:t>
      </w:r>
      <w:r w:rsidR="00D914AF">
        <w:t>ion in chronological order with</w:t>
      </w:r>
      <w:r w:rsidR="00DC66CA" w:rsidRPr="00D914AF">
        <w:t xml:space="preserve"> events that occurred earlier;  scenes from the </w:t>
      </w:r>
      <w:r w:rsidR="00D914AF">
        <w:t xml:space="preserve">  </w:t>
      </w:r>
    </w:p>
    <w:p w:rsidR="00291DF5" w:rsidRDefault="00D914AF">
      <w:r>
        <w:t xml:space="preserve">     </w:t>
      </w:r>
      <w:proofErr w:type="gramStart"/>
      <w:r>
        <w:t>past</w:t>
      </w:r>
      <w:proofErr w:type="gramEnd"/>
      <w:r>
        <w:t xml:space="preserve"> are</w:t>
      </w:r>
      <w:r w:rsidR="00DC66CA" w:rsidRPr="00D914AF">
        <w:t xml:space="preserve"> relived</w:t>
      </w:r>
      <w:r w:rsidR="003210C0">
        <w:t>.</w:t>
      </w:r>
    </w:p>
    <w:p w:rsidR="002D6704" w:rsidRDefault="002D6704"/>
    <w:p w:rsidR="002D6704" w:rsidRPr="002D6704" w:rsidRDefault="00123E72" w:rsidP="003A2CB5">
      <w:pPr>
        <w:pStyle w:val="ListParagraph"/>
        <w:numPr>
          <w:ilvl w:val="0"/>
          <w:numId w:val="17"/>
        </w:numPr>
        <w:ind w:left="360"/>
        <w:rPr>
          <w:sz w:val="22"/>
          <w:szCs w:val="22"/>
        </w:rPr>
      </w:pPr>
      <w:proofErr w:type="gramStart"/>
      <w:r>
        <w:rPr>
          <w:b/>
          <w:u w:val="single"/>
        </w:rPr>
        <w:t>f</w:t>
      </w:r>
      <w:r w:rsidR="002D6704" w:rsidRPr="003A2CB5">
        <w:rPr>
          <w:b/>
          <w:u w:val="single"/>
        </w:rPr>
        <w:t>igurative</w:t>
      </w:r>
      <w:proofErr w:type="gramEnd"/>
      <w:r w:rsidR="002D6704" w:rsidRPr="003A2CB5">
        <w:rPr>
          <w:b/>
          <w:u w:val="single"/>
        </w:rPr>
        <w:t xml:space="preserve"> language</w:t>
      </w:r>
      <w:r w:rsidR="002D6704" w:rsidRPr="002D6704">
        <w:rPr>
          <w:sz w:val="22"/>
          <w:szCs w:val="22"/>
        </w:rPr>
        <w:t xml:space="preserve">- language that is not meant to be taken literally or word for word.  You   </w:t>
      </w:r>
    </w:p>
    <w:p w:rsidR="002D6704" w:rsidRDefault="002D6704" w:rsidP="002D670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must</w:t>
      </w:r>
      <w:proofErr w:type="gramEnd"/>
      <w:r>
        <w:rPr>
          <w:sz w:val="22"/>
          <w:szCs w:val="22"/>
        </w:rPr>
        <w:t xml:space="preserve"> go beyond the dictionary meaning of the words to understand the meaning of </w:t>
      </w:r>
    </w:p>
    <w:p w:rsidR="002D6704" w:rsidRDefault="002D6704" w:rsidP="002D670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figurative</w:t>
      </w:r>
      <w:proofErr w:type="gramEnd"/>
      <w:r>
        <w:rPr>
          <w:sz w:val="22"/>
          <w:szCs w:val="22"/>
        </w:rPr>
        <w:t xml:space="preserve"> language.  </w:t>
      </w:r>
      <w:r>
        <w:rPr>
          <w:sz w:val="22"/>
          <w:szCs w:val="22"/>
          <w:u w:val="single"/>
        </w:rPr>
        <w:t xml:space="preserve">Similes, metaphors, </w:t>
      </w:r>
      <w:r w:rsidR="003A2CB5" w:rsidRPr="003A2CB5">
        <w:rPr>
          <w:sz w:val="22"/>
          <w:szCs w:val="22"/>
        </w:rPr>
        <w:t>and</w:t>
      </w:r>
      <w:r w:rsidR="003A2CB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personifications</w:t>
      </w:r>
      <w:r>
        <w:rPr>
          <w:sz w:val="22"/>
          <w:szCs w:val="22"/>
        </w:rPr>
        <w:t xml:space="preserve"> are all types </w:t>
      </w:r>
    </w:p>
    <w:p w:rsidR="002D6704" w:rsidRDefault="002D6704" w:rsidP="002D670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figurative language.</w:t>
      </w:r>
    </w:p>
    <w:p w:rsidR="002D6704" w:rsidRPr="00D914AF" w:rsidRDefault="002D6704">
      <w:r>
        <w:rPr>
          <w:noProof/>
        </w:rPr>
        <w:drawing>
          <wp:anchor distT="0" distB="0" distL="114300" distR="114300" simplePos="0" relativeHeight="251661312" behindDoc="1" locked="0" layoutInCell="1" allowOverlap="1" wp14:anchorId="24B2C671" wp14:editId="79739671">
            <wp:simplePos x="0" y="0"/>
            <wp:positionH relativeFrom="column">
              <wp:posOffset>5850255</wp:posOffset>
            </wp:positionH>
            <wp:positionV relativeFrom="paragraph">
              <wp:posOffset>30480</wp:posOffset>
            </wp:positionV>
            <wp:extent cx="1045845" cy="2282190"/>
            <wp:effectExtent l="0" t="0" r="1905" b="3810"/>
            <wp:wrapNone/>
            <wp:docPr id="20" name="Picture 20" descr="MC9001041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10415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28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63E" w:rsidRPr="00D914AF" w:rsidRDefault="00D4163E"/>
    <w:p w:rsidR="00291DF5" w:rsidRPr="00D914AF" w:rsidRDefault="002D6704" w:rsidP="00D914AF">
      <w:pPr>
        <w:tabs>
          <w:tab w:val="num" w:pos="360"/>
        </w:tabs>
      </w:pPr>
      <w:r>
        <w:t>10</w:t>
      </w:r>
      <w:r w:rsidR="00291DF5" w:rsidRPr="00D914AF">
        <w:t xml:space="preserve">.  </w:t>
      </w:r>
      <w:r w:rsidR="00123E72">
        <w:rPr>
          <w:b/>
          <w:bCs/>
          <w:u w:val="single"/>
        </w:rPr>
        <w:t xml:space="preserve"> </w:t>
      </w:r>
      <w:proofErr w:type="gramStart"/>
      <w:r w:rsidR="00123E72">
        <w:rPr>
          <w:b/>
          <w:bCs/>
          <w:u w:val="single"/>
        </w:rPr>
        <w:t>f</w:t>
      </w:r>
      <w:r w:rsidR="00291DF5" w:rsidRPr="00D914AF">
        <w:rPr>
          <w:b/>
          <w:bCs/>
          <w:u w:val="single"/>
        </w:rPr>
        <w:t>oreshadowing</w:t>
      </w:r>
      <w:proofErr w:type="gramEnd"/>
      <w:r w:rsidR="00291DF5" w:rsidRPr="00D914AF">
        <w:t xml:space="preserve"> – Clues or hi</w:t>
      </w:r>
      <w:r w:rsidR="0028458B" w:rsidRPr="00D914AF">
        <w:t>nts that suggest</w:t>
      </w:r>
      <w:r w:rsidR="00D914AF">
        <w:t xml:space="preserve"> events</w:t>
      </w:r>
      <w:r w:rsidR="0028458B" w:rsidRPr="00D914AF">
        <w:t xml:space="preserve"> that</w:t>
      </w:r>
      <w:r w:rsidR="00291DF5" w:rsidRPr="00D914AF">
        <w:t xml:space="preserve"> will happen later in the story</w:t>
      </w:r>
      <w:r w:rsidR="003210C0">
        <w:t>.</w:t>
      </w:r>
    </w:p>
    <w:p w:rsidR="00B17FCE" w:rsidRPr="00D914AF" w:rsidRDefault="00B17FCE" w:rsidP="00D914AF">
      <w:pPr>
        <w:tabs>
          <w:tab w:val="num" w:pos="360"/>
        </w:tabs>
      </w:pPr>
    </w:p>
    <w:p w:rsidR="00D914AF" w:rsidRDefault="002D6704" w:rsidP="00D914AF">
      <w:pPr>
        <w:tabs>
          <w:tab w:val="num" w:pos="360"/>
        </w:tabs>
        <w:ind w:left="360" w:hanging="360"/>
      </w:pPr>
      <w:r>
        <w:t>11</w:t>
      </w:r>
      <w:r w:rsidR="00B17FCE" w:rsidRPr="00D914AF">
        <w:t xml:space="preserve">.  </w:t>
      </w:r>
      <w:proofErr w:type="gramStart"/>
      <w:r w:rsidR="00123E72">
        <w:rPr>
          <w:b/>
          <w:u w:val="single"/>
        </w:rPr>
        <w:t>i</w:t>
      </w:r>
      <w:r w:rsidR="00B17FCE" w:rsidRPr="00D914AF">
        <w:rPr>
          <w:b/>
          <w:u w:val="single"/>
        </w:rPr>
        <w:t>ndirect</w:t>
      </w:r>
      <w:proofErr w:type="gramEnd"/>
      <w:r w:rsidR="00B17FCE" w:rsidRPr="00D914AF">
        <w:rPr>
          <w:b/>
          <w:u w:val="single"/>
        </w:rPr>
        <w:t xml:space="preserve"> characterization</w:t>
      </w:r>
      <w:r w:rsidR="00B17FCE" w:rsidRPr="00D914AF">
        <w:t>- wh</w:t>
      </w:r>
      <w:r w:rsidR="00D914AF">
        <w:t>en an author gives details tha</w:t>
      </w:r>
      <w:r w:rsidR="005F504E">
        <w:t>t</w:t>
      </w:r>
      <w:r w:rsidR="00D4163E" w:rsidRPr="00D914AF">
        <w:t xml:space="preserve"> </w:t>
      </w:r>
      <w:r w:rsidR="005F504E">
        <w:t xml:space="preserve">indirectly </w:t>
      </w:r>
      <w:r w:rsidR="00B17FCE" w:rsidRPr="00D914AF">
        <w:t>show the reader</w:t>
      </w:r>
    </w:p>
    <w:p w:rsidR="00B17FCE" w:rsidRDefault="00D914AF" w:rsidP="00D914AF">
      <w:pPr>
        <w:tabs>
          <w:tab w:val="num" w:pos="360"/>
        </w:tabs>
        <w:ind w:left="360" w:hanging="360"/>
      </w:pPr>
      <w:r>
        <w:t xml:space="preserve">      </w:t>
      </w:r>
      <w:r w:rsidR="00B17FCE" w:rsidRPr="00D914AF">
        <w:t xml:space="preserve"> </w:t>
      </w:r>
      <w:proofErr w:type="gramStart"/>
      <w:r w:rsidR="005D5181" w:rsidRPr="00D914AF">
        <w:t>information</w:t>
      </w:r>
      <w:proofErr w:type="gramEnd"/>
      <w:r w:rsidR="00B17FCE" w:rsidRPr="00D914AF">
        <w:t xml:space="preserve"> about the character.</w:t>
      </w:r>
    </w:p>
    <w:p w:rsidR="003A2CB5" w:rsidRPr="00D914AF" w:rsidRDefault="003A2CB5" w:rsidP="00D914AF">
      <w:pPr>
        <w:tabs>
          <w:tab w:val="num" w:pos="360"/>
        </w:tabs>
        <w:ind w:left="360" w:hanging="360"/>
      </w:pPr>
    </w:p>
    <w:p w:rsidR="00D4163E" w:rsidRDefault="003A2CB5" w:rsidP="00D914AF">
      <w:pPr>
        <w:tabs>
          <w:tab w:val="num" w:pos="360"/>
        </w:tabs>
      </w:pPr>
      <w:r>
        <w:t xml:space="preserve">12.  </w:t>
      </w:r>
      <w:proofErr w:type="gramStart"/>
      <w:r w:rsidR="00123E72">
        <w:rPr>
          <w:b/>
          <w:u w:val="single"/>
        </w:rPr>
        <w:t>i</w:t>
      </w:r>
      <w:r w:rsidRPr="003A2CB5">
        <w:rPr>
          <w:b/>
          <w:u w:val="single"/>
        </w:rPr>
        <w:t>nference</w:t>
      </w:r>
      <w:proofErr w:type="gramEnd"/>
      <w:r>
        <w:t xml:space="preserve"> – </w:t>
      </w:r>
      <w:r w:rsidR="00F44A6F">
        <w:t>an educated guess based on textual evidence and your own reasoning</w:t>
      </w:r>
      <w:r w:rsidR="003210C0">
        <w:t>.</w:t>
      </w:r>
    </w:p>
    <w:p w:rsidR="003A2CB5" w:rsidRPr="00D914AF" w:rsidRDefault="003A2CB5" w:rsidP="00D914AF">
      <w:pPr>
        <w:tabs>
          <w:tab w:val="num" w:pos="360"/>
        </w:tabs>
      </w:pPr>
    </w:p>
    <w:p w:rsidR="00D914AF" w:rsidRDefault="00F44A6F">
      <w:pPr>
        <w:tabs>
          <w:tab w:val="num" w:pos="540"/>
        </w:tabs>
      </w:pPr>
      <w:r>
        <w:t>13</w:t>
      </w:r>
      <w:r w:rsidR="005B69D9" w:rsidRPr="00D914AF">
        <w:t>.</w:t>
      </w:r>
      <w:r w:rsidR="00D4163E" w:rsidRPr="00D914AF">
        <w:t xml:space="preserve">  </w:t>
      </w:r>
      <w:r w:rsidR="00123E72">
        <w:rPr>
          <w:b/>
          <w:u w:val="single"/>
        </w:rPr>
        <w:t>m</w:t>
      </w:r>
      <w:r w:rsidR="00D4163E" w:rsidRPr="00D914AF">
        <w:rPr>
          <w:b/>
          <w:u w:val="single"/>
        </w:rPr>
        <w:t>ood</w:t>
      </w:r>
      <w:r w:rsidR="00D4163E" w:rsidRPr="00D914AF">
        <w:t>- the atmosphere or </w:t>
      </w:r>
      <w:r w:rsidR="00D4163E" w:rsidRPr="00D914AF">
        <w:rPr>
          <w:b/>
          <w:bCs/>
        </w:rPr>
        <w:t>feeling</w:t>
      </w:r>
      <w:r w:rsidR="00D4163E" w:rsidRPr="00D914AF">
        <w:t xml:space="preserve"> in a literary work. The choice </w:t>
      </w:r>
      <w:proofErr w:type="gramStart"/>
      <w:r w:rsidR="00D4163E" w:rsidRPr="00D914AF">
        <w:t>of  setting</w:t>
      </w:r>
      <w:proofErr w:type="gramEnd"/>
      <w:r w:rsidR="00D4163E" w:rsidRPr="00D914AF">
        <w:t>, objects,</w:t>
      </w:r>
    </w:p>
    <w:p w:rsidR="0028458B" w:rsidRDefault="00D914AF">
      <w:pPr>
        <w:tabs>
          <w:tab w:val="num" w:pos="540"/>
        </w:tabs>
      </w:pPr>
      <w:r>
        <w:t xml:space="preserve">     </w:t>
      </w:r>
      <w:r w:rsidR="00D4163E" w:rsidRPr="00D914AF">
        <w:t xml:space="preserve"> </w:t>
      </w:r>
      <w:proofErr w:type="gramStart"/>
      <w:r w:rsidR="00D4163E" w:rsidRPr="00D914AF">
        <w:t>details</w:t>
      </w:r>
      <w:proofErr w:type="gramEnd"/>
      <w:r w:rsidR="00D4163E" w:rsidRPr="00D914AF">
        <w:t>, images, and words</w:t>
      </w:r>
      <w:r w:rsidR="009F645E" w:rsidRPr="00D914AF">
        <w:t xml:space="preserve"> (</w:t>
      </w:r>
      <w:r w:rsidR="009F645E" w:rsidRPr="00123E72">
        <w:rPr>
          <w:b/>
        </w:rPr>
        <w:t>diction</w:t>
      </w:r>
      <w:r w:rsidR="009F645E" w:rsidRPr="00D914AF">
        <w:t>)</w:t>
      </w:r>
      <w:r>
        <w:t xml:space="preserve"> all contribute</w:t>
      </w:r>
      <w:r w:rsidR="00D4163E" w:rsidRPr="00D914AF">
        <w:t xml:space="preserve"> towards creating a specific mood</w:t>
      </w:r>
      <w:r w:rsidR="003210C0">
        <w:t>.</w:t>
      </w:r>
    </w:p>
    <w:p w:rsidR="00C004DB" w:rsidRDefault="00C004DB">
      <w:pPr>
        <w:tabs>
          <w:tab w:val="num" w:pos="540"/>
        </w:tabs>
      </w:pPr>
    </w:p>
    <w:p w:rsidR="00C004DB" w:rsidRDefault="003210C0">
      <w:pPr>
        <w:tabs>
          <w:tab w:val="num" w:pos="540"/>
        </w:tabs>
      </w:pPr>
      <w:r>
        <w:rPr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30022424" wp14:editId="5D31389E">
            <wp:simplePos x="0" y="0"/>
            <wp:positionH relativeFrom="column">
              <wp:posOffset>5880100</wp:posOffset>
            </wp:positionH>
            <wp:positionV relativeFrom="paragraph">
              <wp:posOffset>-60960</wp:posOffset>
            </wp:positionV>
            <wp:extent cx="1028065" cy="1616075"/>
            <wp:effectExtent l="0" t="0" r="635" b="3175"/>
            <wp:wrapNone/>
            <wp:docPr id="9" name="Picture 9" descr="MCj01160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11604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A6F">
        <w:t>14</w:t>
      </w:r>
      <w:r w:rsidR="00C004DB">
        <w:t xml:space="preserve">.  </w:t>
      </w:r>
      <w:proofErr w:type="gramStart"/>
      <w:r w:rsidR="00123E72">
        <w:rPr>
          <w:b/>
          <w:u w:val="single"/>
        </w:rPr>
        <w:t>m</w:t>
      </w:r>
      <w:r w:rsidR="00C004DB" w:rsidRPr="00C004DB">
        <w:rPr>
          <w:b/>
          <w:u w:val="single"/>
        </w:rPr>
        <w:t>etaphor</w:t>
      </w:r>
      <w:proofErr w:type="gramEnd"/>
      <w:r w:rsidR="00C004DB">
        <w:t xml:space="preserve"> – comparing two unlike things without using the words “like” or “as.”</w:t>
      </w:r>
    </w:p>
    <w:p w:rsidR="00C004DB" w:rsidRDefault="00C004DB">
      <w:pPr>
        <w:tabs>
          <w:tab w:val="num" w:pos="540"/>
        </w:tabs>
      </w:pPr>
      <w:r>
        <w:t xml:space="preserve">              Example:   The runner was a rocket blasting down the track.</w:t>
      </w:r>
    </w:p>
    <w:p w:rsidR="00C004DB" w:rsidRPr="00D914AF" w:rsidRDefault="00C004DB">
      <w:pPr>
        <w:tabs>
          <w:tab w:val="num" w:pos="540"/>
        </w:tabs>
      </w:pPr>
    </w:p>
    <w:p w:rsidR="00291DF5" w:rsidRPr="00D914AF" w:rsidRDefault="005B69D9" w:rsidP="00B17FCE">
      <w:pPr>
        <w:ind w:left="-180"/>
      </w:pPr>
      <w:r w:rsidRPr="00D914AF">
        <w:rPr>
          <w:bCs/>
        </w:rPr>
        <w:t xml:space="preserve">  1</w:t>
      </w:r>
      <w:r w:rsidR="00F44A6F">
        <w:rPr>
          <w:bCs/>
        </w:rPr>
        <w:t>5</w:t>
      </w:r>
      <w:r w:rsidRPr="00D914AF">
        <w:rPr>
          <w:bCs/>
        </w:rPr>
        <w:t>.</w:t>
      </w:r>
      <w:r w:rsidR="00B17FCE" w:rsidRPr="00D914AF">
        <w:rPr>
          <w:bCs/>
        </w:rPr>
        <w:t xml:space="preserve"> </w:t>
      </w:r>
      <w:r w:rsidR="00DC66CA" w:rsidRPr="00D914AF">
        <w:rPr>
          <w:bCs/>
        </w:rPr>
        <w:t xml:space="preserve"> </w:t>
      </w:r>
      <w:r w:rsidR="00DC66CA" w:rsidRPr="00D914AF">
        <w:rPr>
          <w:b/>
          <w:bCs/>
          <w:u w:val="single"/>
        </w:rPr>
        <w:t xml:space="preserve"> </w:t>
      </w:r>
      <w:r w:rsidR="00123E72">
        <w:rPr>
          <w:b/>
          <w:bCs/>
          <w:u w:val="single"/>
        </w:rPr>
        <w:t>p</w:t>
      </w:r>
      <w:r w:rsidR="00291DF5" w:rsidRPr="00D914AF">
        <w:rPr>
          <w:b/>
          <w:bCs/>
          <w:u w:val="single"/>
        </w:rPr>
        <w:t>oint of View</w:t>
      </w:r>
      <w:r w:rsidR="00291DF5" w:rsidRPr="00D914AF">
        <w:t xml:space="preserve"> – the pers</w:t>
      </w:r>
      <w:r w:rsidR="00D914AF">
        <w:t>pective from which the story is</w:t>
      </w:r>
      <w:r w:rsidR="00DC66CA" w:rsidRPr="00D914AF">
        <w:t xml:space="preserve"> </w:t>
      </w:r>
      <w:r w:rsidR="00291DF5" w:rsidRPr="00D914AF">
        <w:t>told.</w:t>
      </w:r>
    </w:p>
    <w:p w:rsidR="00706D28" w:rsidRPr="00D914AF" w:rsidRDefault="00706D28" w:rsidP="00706D28">
      <w:pPr>
        <w:ind w:left="720"/>
        <w:rPr>
          <w:bCs/>
        </w:rPr>
      </w:pPr>
      <w:r w:rsidRPr="00D914AF">
        <w:rPr>
          <w:bCs/>
        </w:rPr>
        <w:t>*1</w:t>
      </w:r>
      <w:r w:rsidRPr="00D914AF">
        <w:rPr>
          <w:bCs/>
          <w:vertAlign w:val="superscript"/>
        </w:rPr>
        <w:t>st</w:t>
      </w:r>
      <w:r w:rsidRPr="00D914AF">
        <w:rPr>
          <w:bCs/>
        </w:rPr>
        <w:t xml:space="preserve"> person:  The narrator is a character in the story   </w:t>
      </w:r>
    </w:p>
    <w:p w:rsidR="00706D28" w:rsidRPr="00D914AF" w:rsidRDefault="00706D28" w:rsidP="00706D28">
      <w:pPr>
        <w:ind w:left="720"/>
        <w:rPr>
          <w:bCs/>
        </w:rPr>
      </w:pPr>
      <w:r w:rsidRPr="00D914AF">
        <w:rPr>
          <w:bCs/>
        </w:rPr>
        <w:t xml:space="preserve">        </w:t>
      </w:r>
      <w:proofErr w:type="gramStart"/>
      <w:r w:rsidRPr="00D914AF">
        <w:rPr>
          <w:bCs/>
        </w:rPr>
        <w:t>and</w:t>
      </w:r>
      <w:proofErr w:type="gramEnd"/>
      <w:r w:rsidRPr="00D914AF">
        <w:rPr>
          <w:bCs/>
        </w:rPr>
        <w:t xml:space="preserve"> uses 1</w:t>
      </w:r>
      <w:r w:rsidRPr="00D914AF">
        <w:rPr>
          <w:bCs/>
          <w:vertAlign w:val="superscript"/>
        </w:rPr>
        <w:t>st</w:t>
      </w:r>
      <w:r w:rsidRPr="00D914AF">
        <w:rPr>
          <w:bCs/>
        </w:rPr>
        <w:t xml:space="preserve"> person pronouns:  I, me, my, us, etc.</w:t>
      </w:r>
    </w:p>
    <w:p w:rsidR="00706D28" w:rsidRPr="00D914AF" w:rsidRDefault="00706D28" w:rsidP="00706D28">
      <w:pPr>
        <w:ind w:left="720"/>
        <w:rPr>
          <w:bCs/>
        </w:rPr>
      </w:pPr>
      <w:r w:rsidRPr="00D914AF">
        <w:rPr>
          <w:bCs/>
        </w:rPr>
        <w:t>*3</w:t>
      </w:r>
      <w:r w:rsidRPr="00D914AF">
        <w:rPr>
          <w:bCs/>
          <w:vertAlign w:val="superscript"/>
        </w:rPr>
        <w:t>rd</w:t>
      </w:r>
      <w:r w:rsidRPr="00D914AF">
        <w:rPr>
          <w:bCs/>
        </w:rPr>
        <w:t xml:space="preserve"> person</w:t>
      </w:r>
      <w:r w:rsidR="009F645E" w:rsidRPr="00D914AF">
        <w:rPr>
          <w:bCs/>
        </w:rPr>
        <w:t xml:space="preserve">:  told by a narrator </w:t>
      </w:r>
      <w:r w:rsidRPr="00D914AF">
        <w:rPr>
          <w:bCs/>
        </w:rPr>
        <w:t xml:space="preserve">who is not a </w:t>
      </w:r>
      <w:proofErr w:type="gramStart"/>
      <w:r w:rsidRPr="00D914AF">
        <w:rPr>
          <w:bCs/>
        </w:rPr>
        <w:t>character</w:t>
      </w:r>
      <w:proofErr w:type="gramEnd"/>
      <w:r w:rsidRPr="00D914AF">
        <w:rPr>
          <w:bCs/>
        </w:rPr>
        <w:t xml:space="preserve"> </w:t>
      </w:r>
    </w:p>
    <w:p w:rsidR="005B69D9" w:rsidRPr="00D914AF" w:rsidRDefault="00706D28" w:rsidP="00B02AC2">
      <w:pPr>
        <w:rPr>
          <w:bCs/>
        </w:rPr>
      </w:pPr>
      <w:r w:rsidRPr="00D914AF">
        <w:rPr>
          <w:bCs/>
        </w:rPr>
        <w:t xml:space="preserve">               </w:t>
      </w:r>
      <w:r w:rsidR="00D914AF">
        <w:rPr>
          <w:bCs/>
        </w:rPr>
        <w:t xml:space="preserve">    </w:t>
      </w:r>
      <w:r w:rsidRPr="00D914AF">
        <w:rPr>
          <w:bCs/>
        </w:rPr>
        <w:t xml:space="preserve"> </w:t>
      </w:r>
      <w:proofErr w:type="gramStart"/>
      <w:r w:rsidRPr="00D914AF">
        <w:rPr>
          <w:bCs/>
        </w:rPr>
        <w:t>in</w:t>
      </w:r>
      <w:proofErr w:type="gramEnd"/>
      <w:r w:rsidRPr="00D914AF">
        <w:rPr>
          <w:bCs/>
        </w:rPr>
        <w:t xml:space="preserve"> the story and reveals</w:t>
      </w:r>
      <w:r w:rsidR="00D914AF">
        <w:rPr>
          <w:bCs/>
        </w:rPr>
        <w:t xml:space="preserve"> information about all the</w:t>
      </w:r>
      <w:r w:rsidR="00B02AC2" w:rsidRPr="00D914AF">
        <w:rPr>
          <w:bCs/>
        </w:rPr>
        <w:t xml:space="preserve"> characters</w:t>
      </w:r>
      <w:r w:rsidR="00A56593">
        <w:rPr>
          <w:bCs/>
        </w:rPr>
        <w:t>.</w:t>
      </w:r>
    </w:p>
    <w:p w:rsidR="00BE4119" w:rsidRDefault="00BE4119">
      <w:pPr>
        <w:tabs>
          <w:tab w:val="left" w:pos="540"/>
        </w:tabs>
        <w:rPr>
          <w:bCs/>
        </w:rPr>
      </w:pPr>
    </w:p>
    <w:p w:rsidR="00D914AF" w:rsidRPr="00D914AF" w:rsidRDefault="00D914AF">
      <w:pPr>
        <w:tabs>
          <w:tab w:val="left" w:pos="540"/>
        </w:tabs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300DA" wp14:editId="43F49C0A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</wp:posOffset>
                </wp:positionV>
                <wp:extent cx="368300" cy="568960"/>
                <wp:effectExtent l="9525" t="5715" r="12700" b="63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568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1.8pt" to="46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+JGQIAAC0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2F43E" wp14:editId="6430A25F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</wp:posOffset>
                </wp:positionV>
                <wp:extent cx="1600200" cy="1257300"/>
                <wp:effectExtent l="9525" t="9525" r="952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1.8pt" to="6in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"/>
            </w:pict>
          </mc:Fallback>
        </mc:AlternateContent>
      </w:r>
    </w:p>
    <w:p w:rsidR="00291DF5" w:rsidRPr="00D914AF" w:rsidRDefault="00291DF5">
      <w:pPr>
        <w:tabs>
          <w:tab w:val="left" w:pos="540"/>
        </w:tabs>
      </w:pPr>
      <w:r w:rsidRPr="00D914AF">
        <w:rPr>
          <w:bCs/>
        </w:rPr>
        <w:t>1</w:t>
      </w:r>
      <w:r w:rsidR="00F44A6F">
        <w:rPr>
          <w:bCs/>
        </w:rPr>
        <w:t>6</w:t>
      </w:r>
      <w:r w:rsidR="005B69D9" w:rsidRPr="00D914AF">
        <w:rPr>
          <w:bCs/>
        </w:rPr>
        <w:t>.</w:t>
      </w:r>
      <w:r w:rsidRPr="00D914AF">
        <w:rPr>
          <w:b/>
          <w:bCs/>
        </w:rPr>
        <w:t xml:space="preserve">  </w:t>
      </w:r>
      <w:proofErr w:type="gramStart"/>
      <w:r w:rsidR="00123E72">
        <w:rPr>
          <w:b/>
          <w:bCs/>
          <w:u w:val="single"/>
        </w:rPr>
        <w:t>p</w:t>
      </w:r>
      <w:r w:rsidRPr="00D914AF">
        <w:rPr>
          <w:b/>
          <w:bCs/>
          <w:u w:val="single"/>
        </w:rPr>
        <w:t>lot</w:t>
      </w:r>
      <w:proofErr w:type="gramEnd"/>
      <w:r w:rsidRPr="00D914AF">
        <w:t xml:space="preserve"> – the sequence of events in the story.</w:t>
      </w:r>
      <w:r w:rsidR="00D914AF">
        <w:t xml:space="preserve"> (</w:t>
      </w:r>
      <w:proofErr w:type="gramStart"/>
      <w:r w:rsidR="00D914AF">
        <w:t>see</w:t>
      </w:r>
      <w:proofErr w:type="gramEnd"/>
      <w:r w:rsidR="00D914AF">
        <w:t xml:space="preserve"> plot </w:t>
      </w:r>
      <w:r w:rsidR="00F0340E">
        <w:t>triangle</w:t>
      </w:r>
      <w:r w:rsidR="00A85070" w:rsidRPr="00D914AF">
        <w:t xml:space="preserve"> </w:t>
      </w:r>
      <w:r w:rsidR="00B17FCE" w:rsidRPr="00D914AF">
        <w:t>handout)</w:t>
      </w:r>
    </w:p>
    <w:p w:rsidR="00291DF5" w:rsidRPr="00D914AF" w:rsidRDefault="00B17FCE">
      <w:pPr>
        <w:tabs>
          <w:tab w:val="num" w:pos="540"/>
        </w:tabs>
        <w:rPr>
          <w:b/>
        </w:rPr>
      </w:pPr>
      <w:r w:rsidRPr="00D914AF">
        <w:tab/>
      </w:r>
      <w:r w:rsidRPr="00D914AF">
        <w:tab/>
      </w:r>
      <w:r w:rsidRPr="00D914AF">
        <w:tab/>
      </w:r>
      <w:r w:rsidRPr="00D914AF">
        <w:rPr>
          <w:b/>
        </w:rPr>
        <w:t>A. Exposition</w:t>
      </w:r>
    </w:p>
    <w:p w:rsidR="00B17FCE" w:rsidRPr="00D914AF" w:rsidRDefault="00D914AF">
      <w:pPr>
        <w:tabs>
          <w:tab w:val="num" w:pos="5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0B07" wp14:editId="6CFDD053">
                <wp:simplePos x="0" y="0"/>
                <wp:positionH relativeFrom="column">
                  <wp:posOffset>5854700</wp:posOffset>
                </wp:positionH>
                <wp:positionV relativeFrom="paragraph">
                  <wp:posOffset>20320</wp:posOffset>
                </wp:positionV>
                <wp:extent cx="571500" cy="0"/>
                <wp:effectExtent l="9525" t="10795" r="9525" b="825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pt,1.6pt" to="50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q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9Cmb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"/>
            </w:pict>
          </mc:Fallback>
        </mc:AlternateContent>
      </w:r>
      <w:r w:rsidR="005D5181" w:rsidRPr="00D914AF">
        <w:rPr>
          <w:b/>
        </w:rPr>
        <w:tab/>
      </w:r>
      <w:r w:rsidR="005D5181" w:rsidRPr="00D914AF">
        <w:rPr>
          <w:b/>
        </w:rPr>
        <w:tab/>
      </w:r>
      <w:r w:rsidR="005D5181" w:rsidRPr="00D914AF">
        <w:rPr>
          <w:b/>
        </w:rPr>
        <w:tab/>
      </w:r>
      <w:r w:rsidR="00B17FCE" w:rsidRPr="00D914AF">
        <w:rPr>
          <w:b/>
        </w:rPr>
        <w:t>B. Rising Action</w:t>
      </w:r>
    </w:p>
    <w:p w:rsidR="00B02AC2" w:rsidRPr="00D914AF" w:rsidRDefault="00D4163E" w:rsidP="00B02AC2">
      <w:pPr>
        <w:tabs>
          <w:tab w:val="num" w:pos="540"/>
        </w:tabs>
        <w:ind w:left="540"/>
        <w:rPr>
          <w:b/>
        </w:rPr>
      </w:pPr>
      <w:r w:rsidRPr="00D914AF">
        <w:rPr>
          <w:b/>
        </w:rPr>
        <w:t xml:space="preserve">       </w:t>
      </w:r>
      <w:r w:rsidR="00B02AC2" w:rsidRPr="00D914AF">
        <w:rPr>
          <w:b/>
        </w:rPr>
        <w:tab/>
      </w:r>
      <w:r w:rsidR="00B17FCE" w:rsidRPr="00D914AF">
        <w:rPr>
          <w:b/>
        </w:rPr>
        <w:t>C. Climax</w:t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</w:r>
      <w:r w:rsidR="00B17FCE" w:rsidRPr="00D914AF">
        <w:rPr>
          <w:b/>
        </w:rPr>
        <w:tab/>
        <w:t xml:space="preserve">      </w:t>
      </w:r>
      <w:r w:rsidR="005D5181" w:rsidRPr="00D914AF">
        <w:rPr>
          <w:b/>
        </w:rPr>
        <w:t xml:space="preserve">    </w:t>
      </w:r>
      <w:r w:rsidR="00B02AC2" w:rsidRPr="00D914AF">
        <w:rPr>
          <w:b/>
        </w:rPr>
        <w:t xml:space="preserve">       </w:t>
      </w:r>
    </w:p>
    <w:p w:rsidR="00B17FCE" w:rsidRPr="00D914AF" w:rsidRDefault="00B02AC2" w:rsidP="00B02AC2">
      <w:pPr>
        <w:tabs>
          <w:tab w:val="num" w:pos="540"/>
        </w:tabs>
        <w:ind w:left="540"/>
        <w:rPr>
          <w:b/>
        </w:rPr>
      </w:pPr>
      <w:r w:rsidRPr="00D914AF">
        <w:rPr>
          <w:b/>
        </w:rPr>
        <w:t xml:space="preserve">            </w:t>
      </w:r>
      <w:r w:rsidR="00D914AF">
        <w:rPr>
          <w:b/>
        </w:rPr>
        <w:t xml:space="preserve">   </w:t>
      </w:r>
      <w:r w:rsidR="00B17FCE" w:rsidRPr="00D914AF">
        <w:rPr>
          <w:b/>
        </w:rPr>
        <w:t>D. Falling Action</w:t>
      </w:r>
    </w:p>
    <w:p w:rsidR="00B17FCE" w:rsidRPr="00D914AF" w:rsidRDefault="00D914AF">
      <w:pPr>
        <w:tabs>
          <w:tab w:val="num" w:pos="54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DF69D" wp14:editId="5E5AC59E">
                <wp:simplePos x="0" y="0"/>
                <wp:positionH relativeFrom="column">
                  <wp:posOffset>3314700</wp:posOffset>
                </wp:positionH>
                <wp:positionV relativeFrom="paragraph">
                  <wp:posOffset>182880</wp:posOffset>
                </wp:positionV>
                <wp:extent cx="571500" cy="0"/>
                <wp:effectExtent l="9525" t="11430" r="952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4.4pt" to="30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n7JpCqL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"/>
            </w:pict>
          </mc:Fallback>
        </mc:AlternateContent>
      </w:r>
      <w:r w:rsidR="005D5181" w:rsidRPr="00D914AF">
        <w:rPr>
          <w:b/>
        </w:rPr>
        <w:tab/>
      </w:r>
      <w:r w:rsidR="005D5181" w:rsidRPr="00D914AF">
        <w:rPr>
          <w:b/>
        </w:rPr>
        <w:tab/>
      </w:r>
      <w:r w:rsidR="005D5181" w:rsidRPr="00D914AF">
        <w:rPr>
          <w:b/>
        </w:rPr>
        <w:tab/>
      </w:r>
      <w:r w:rsidR="00B17FCE" w:rsidRPr="00D914AF">
        <w:rPr>
          <w:b/>
        </w:rPr>
        <w:t>E. Resolution</w:t>
      </w:r>
    </w:p>
    <w:p w:rsidR="00D4163E" w:rsidRPr="00D914AF" w:rsidRDefault="00D4163E">
      <w:pPr>
        <w:tabs>
          <w:tab w:val="num" w:pos="540"/>
        </w:tabs>
        <w:rPr>
          <w:b/>
        </w:rPr>
      </w:pPr>
    </w:p>
    <w:p w:rsidR="00B02AC2" w:rsidRDefault="00F44A6F">
      <w:pPr>
        <w:tabs>
          <w:tab w:val="num" w:pos="540"/>
        </w:tabs>
      </w:pPr>
      <w:r w:rsidRPr="00F44A6F">
        <w:t>17</w:t>
      </w:r>
      <w:r w:rsidR="002E5D92" w:rsidRPr="00F44A6F">
        <w:t>.</w:t>
      </w:r>
      <w:r w:rsidR="002E5D92">
        <w:rPr>
          <w:b/>
        </w:rPr>
        <w:t xml:space="preserve">  </w:t>
      </w:r>
      <w:proofErr w:type="gramStart"/>
      <w:r w:rsidR="00123E72">
        <w:rPr>
          <w:b/>
          <w:u w:val="single"/>
        </w:rPr>
        <w:t>p</w:t>
      </w:r>
      <w:r w:rsidR="002E5D92" w:rsidRPr="003A2CB5">
        <w:rPr>
          <w:b/>
          <w:u w:val="single"/>
        </w:rPr>
        <w:t>ersonification</w:t>
      </w:r>
      <w:proofErr w:type="gramEnd"/>
      <w:r w:rsidR="002E5D92">
        <w:rPr>
          <w:b/>
        </w:rPr>
        <w:t xml:space="preserve">:  </w:t>
      </w:r>
      <w:r w:rsidR="002E5D92">
        <w:t>giving the qualities of a person to something that is not human</w:t>
      </w:r>
      <w:r w:rsidR="003210C0">
        <w:t>.</w:t>
      </w:r>
    </w:p>
    <w:p w:rsidR="002E5D92" w:rsidRDefault="002E5D92">
      <w:pPr>
        <w:tabs>
          <w:tab w:val="num" w:pos="540"/>
        </w:tabs>
      </w:pPr>
      <w:r>
        <w:t xml:space="preserve">           Example:  The leaves </w:t>
      </w:r>
      <w:r w:rsidRPr="002E5D92">
        <w:rPr>
          <w:b/>
          <w:i/>
        </w:rPr>
        <w:t>danced</w:t>
      </w:r>
      <w:r>
        <w:t xml:space="preserve"> in the wind.  </w:t>
      </w:r>
    </w:p>
    <w:p w:rsidR="002E5D92" w:rsidRPr="002E5D92" w:rsidRDefault="002E5D92">
      <w:pPr>
        <w:tabs>
          <w:tab w:val="num" w:pos="540"/>
        </w:tabs>
      </w:pPr>
    </w:p>
    <w:p w:rsidR="00291DF5" w:rsidRPr="00D914AF" w:rsidRDefault="0028458B" w:rsidP="00D4163E">
      <w:pPr>
        <w:tabs>
          <w:tab w:val="left" w:pos="0"/>
          <w:tab w:val="num" w:pos="540"/>
        </w:tabs>
        <w:ind w:right="-720"/>
      </w:pPr>
      <w:r w:rsidRPr="00D914AF">
        <w:rPr>
          <w:bCs/>
        </w:rPr>
        <w:t>1</w:t>
      </w:r>
      <w:r w:rsidR="00F44A6F">
        <w:rPr>
          <w:bCs/>
        </w:rPr>
        <w:t>8</w:t>
      </w:r>
      <w:r w:rsidR="005B69D9" w:rsidRPr="00D914AF">
        <w:rPr>
          <w:bCs/>
        </w:rPr>
        <w:t>.</w:t>
      </w:r>
      <w:r w:rsidR="00291DF5" w:rsidRPr="00D914AF">
        <w:rPr>
          <w:b/>
          <w:bCs/>
        </w:rPr>
        <w:t xml:space="preserve"> </w:t>
      </w:r>
      <w:proofErr w:type="gramStart"/>
      <w:r w:rsidR="00123E72">
        <w:rPr>
          <w:b/>
          <w:bCs/>
          <w:u w:val="single"/>
        </w:rPr>
        <w:t>p</w:t>
      </w:r>
      <w:r w:rsidR="00291DF5" w:rsidRPr="00D914AF">
        <w:rPr>
          <w:b/>
          <w:bCs/>
          <w:u w:val="single"/>
        </w:rPr>
        <w:t>rotagonist</w:t>
      </w:r>
      <w:proofErr w:type="gramEnd"/>
      <w:r w:rsidR="00291DF5" w:rsidRPr="00D914AF">
        <w:t xml:space="preserve"> – The </w:t>
      </w:r>
      <w:r w:rsidR="00B17FCE" w:rsidRPr="00D914AF">
        <w:t>central character who is trying</w:t>
      </w:r>
      <w:r w:rsidR="00D914AF">
        <w:t xml:space="preserve"> to accomplish </w:t>
      </w:r>
      <w:r w:rsidR="00A56593">
        <w:t xml:space="preserve">something </w:t>
      </w:r>
      <w:r w:rsidR="00D914AF">
        <w:t>or</w:t>
      </w:r>
      <w:r w:rsidR="00D4163E" w:rsidRPr="00D914AF">
        <w:t xml:space="preserve"> </w:t>
      </w:r>
      <w:r w:rsidR="00291DF5" w:rsidRPr="00D914AF">
        <w:t>overcome some adversity</w:t>
      </w:r>
      <w:r w:rsidR="003210C0">
        <w:t>.</w:t>
      </w:r>
      <w:r w:rsidR="00291DF5" w:rsidRPr="00D914AF">
        <w:t xml:space="preserve"> </w:t>
      </w:r>
    </w:p>
    <w:p w:rsidR="00B02AC2" w:rsidRPr="00D914AF" w:rsidRDefault="00B02AC2" w:rsidP="00D4163E">
      <w:pPr>
        <w:tabs>
          <w:tab w:val="left" w:pos="0"/>
          <w:tab w:val="num" w:pos="540"/>
        </w:tabs>
        <w:ind w:right="-720"/>
      </w:pPr>
    </w:p>
    <w:p w:rsidR="00B02AC2" w:rsidRPr="00D914AF" w:rsidRDefault="00B02AC2" w:rsidP="00D4163E">
      <w:pPr>
        <w:tabs>
          <w:tab w:val="left" w:pos="0"/>
          <w:tab w:val="num" w:pos="540"/>
        </w:tabs>
        <w:ind w:right="-720"/>
      </w:pPr>
    </w:p>
    <w:p w:rsidR="005D5181" w:rsidRPr="00D914AF" w:rsidRDefault="00F44A6F" w:rsidP="00D4163E">
      <w:pPr>
        <w:tabs>
          <w:tab w:val="left" w:pos="0"/>
          <w:tab w:val="num" w:pos="540"/>
        </w:tabs>
        <w:ind w:right="-720"/>
      </w:pPr>
      <w:r>
        <w:t>19</w:t>
      </w:r>
      <w:r w:rsidR="00667628" w:rsidRPr="00D914AF">
        <w:t xml:space="preserve">. </w:t>
      </w:r>
      <w:proofErr w:type="gramStart"/>
      <w:r w:rsidR="00123E72">
        <w:rPr>
          <w:b/>
          <w:u w:val="single"/>
        </w:rPr>
        <w:t>s</w:t>
      </w:r>
      <w:r w:rsidR="009F645E" w:rsidRPr="00D914AF">
        <w:rPr>
          <w:b/>
          <w:u w:val="single"/>
        </w:rPr>
        <w:t>ensory</w:t>
      </w:r>
      <w:proofErr w:type="gramEnd"/>
      <w:r w:rsidR="009F645E" w:rsidRPr="00D914AF">
        <w:rPr>
          <w:b/>
          <w:u w:val="single"/>
        </w:rPr>
        <w:t xml:space="preserve"> </w:t>
      </w:r>
      <w:r w:rsidR="003210C0">
        <w:rPr>
          <w:b/>
          <w:u w:val="single"/>
        </w:rPr>
        <w:t>language</w:t>
      </w:r>
      <w:r w:rsidR="00667628" w:rsidRPr="00D914AF">
        <w:t>-</w:t>
      </w:r>
      <w:r w:rsidR="003210C0">
        <w:t xml:space="preserve"> creates </w:t>
      </w:r>
      <w:r w:rsidR="003210C0" w:rsidRPr="003210C0">
        <w:rPr>
          <w:b/>
        </w:rPr>
        <w:t>imagery</w:t>
      </w:r>
      <w:r w:rsidR="003210C0">
        <w:t xml:space="preserve"> or</w:t>
      </w:r>
      <w:r w:rsidR="00466A81" w:rsidRPr="00D914AF">
        <w:t xml:space="preserve"> powerful description that appeals to the five senses</w:t>
      </w:r>
      <w:r w:rsidR="005D5181" w:rsidRPr="00D914AF">
        <w:t xml:space="preserve"> </w:t>
      </w:r>
      <w:r w:rsidR="00D914AF">
        <w:t>--</w:t>
      </w:r>
    </w:p>
    <w:p w:rsidR="00466A81" w:rsidRPr="00D914AF" w:rsidRDefault="009F645E" w:rsidP="00D4163E">
      <w:pPr>
        <w:tabs>
          <w:tab w:val="left" w:pos="0"/>
          <w:tab w:val="num" w:pos="540"/>
        </w:tabs>
        <w:ind w:right="-720"/>
      </w:pPr>
      <w:r w:rsidRPr="00D914AF">
        <w:t xml:space="preserve">     </w:t>
      </w:r>
      <w:r w:rsidR="005D5181" w:rsidRPr="00D914AF">
        <w:t>(</w:t>
      </w:r>
      <w:proofErr w:type="gramStart"/>
      <w:r w:rsidR="005D5181" w:rsidRPr="00D914AF">
        <w:t>sight</w:t>
      </w:r>
      <w:proofErr w:type="gramEnd"/>
      <w:r w:rsidR="005D5181" w:rsidRPr="00D914AF">
        <w:t>, sound, taste, touch, or smell</w:t>
      </w:r>
      <w:r w:rsidR="00D914AF">
        <w:t xml:space="preserve">) </w:t>
      </w:r>
      <w:r w:rsidR="005D5181" w:rsidRPr="00D914AF">
        <w:t xml:space="preserve"> to make the reader feel as if he/she is there</w:t>
      </w:r>
      <w:r w:rsidR="003210C0">
        <w:t>.</w:t>
      </w:r>
      <w:r w:rsidR="00466A81" w:rsidRPr="00D914AF">
        <w:t xml:space="preserve">   </w:t>
      </w:r>
    </w:p>
    <w:p w:rsidR="00D4163E" w:rsidRPr="00D914AF" w:rsidRDefault="00D914AF" w:rsidP="00D4163E">
      <w:pPr>
        <w:tabs>
          <w:tab w:val="left" w:pos="0"/>
          <w:tab w:val="num" w:pos="540"/>
        </w:tabs>
        <w:ind w:right="-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01F0E13" wp14:editId="226BDE06">
            <wp:simplePos x="0" y="0"/>
            <wp:positionH relativeFrom="column">
              <wp:posOffset>713105</wp:posOffset>
            </wp:positionH>
            <wp:positionV relativeFrom="paragraph">
              <wp:posOffset>73660</wp:posOffset>
            </wp:positionV>
            <wp:extent cx="1638935" cy="1358900"/>
            <wp:effectExtent l="0" t="0" r="0" b="0"/>
            <wp:wrapNone/>
            <wp:docPr id="22" name="Picture 22" descr="MC9004130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41308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63E" w:rsidRPr="00D914AF" w:rsidRDefault="00D4163E" w:rsidP="00D4163E">
      <w:pPr>
        <w:tabs>
          <w:tab w:val="left" w:pos="720"/>
        </w:tabs>
        <w:ind w:left="360"/>
      </w:pPr>
    </w:p>
    <w:p w:rsidR="009F645E" w:rsidRPr="00D914AF" w:rsidRDefault="009F645E" w:rsidP="00D4163E">
      <w:pPr>
        <w:tabs>
          <w:tab w:val="left" w:pos="720"/>
        </w:tabs>
        <w:ind w:left="360"/>
      </w:pPr>
    </w:p>
    <w:p w:rsidR="00D914AF" w:rsidRDefault="00066675" w:rsidP="00D4163E">
      <w:pPr>
        <w:tabs>
          <w:tab w:val="left" w:pos="0"/>
          <w:tab w:val="left" w:pos="720"/>
        </w:tabs>
      </w:pPr>
      <w:r w:rsidRPr="00D914AF">
        <w:tab/>
      </w:r>
      <w:r w:rsidRPr="00D914AF">
        <w:tab/>
      </w:r>
      <w:r w:rsidRPr="00D914AF">
        <w:tab/>
      </w:r>
      <w:r w:rsidRPr="00D914AF">
        <w:tab/>
      </w:r>
      <w:r w:rsidRPr="00D914AF">
        <w:tab/>
      </w:r>
    </w:p>
    <w:p w:rsidR="00D4163E" w:rsidRDefault="00D914AF" w:rsidP="00D4163E">
      <w:pPr>
        <w:tabs>
          <w:tab w:val="left" w:pos="0"/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E72">
        <w:t>20</w:t>
      </w:r>
      <w:r w:rsidR="00D4163E" w:rsidRPr="00D914AF">
        <w:t xml:space="preserve">. </w:t>
      </w:r>
      <w:proofErr w:type="gramStart"/>
      <w:r w:rsidR="00123E72">
        <w:rPr>
          <w:b/>
          <w:u w:val="single"/>
        </w:rPr>
        <w:t>s</w:t>
      </w:r>
      <w:r w:rsidR="00D4163E" w:rsidRPr="00D914AF">
        <w:rPr>
          <w:b/>
          <w:u w:val="single"/>
        </w:rPr>
        <w:t>et</w:t>
      </w:r>
      <w:r w:rsidR="00291DF5" w:rsidRPr="00D914AF">
        <w:rPr>
          <w:b/>
          <w:bCs/>
          <w:u w:val="single"/>
        </w:rPr>
        <w:t>ting</w:t>
      </w:r>
      <w:proofErr w:type="gramEnd"/>
      <w:r w:rsidR="00291DF5" w:rsidRPr="00D914AF">
        <w:t xml:space="preserve"> – the time and place of the story</w:t>
      </w:r>
      <w:r w:rsidR="003210C0">
        <w:t>.</w:t>
      </w:r>
    </w:p>
    <w:p w:rsidR="00C004DB" w:rsidRPr="00D914AF" w:rsidRDefault="00C004DB" w:rsidP="00D4163E">
      <w:pPr>
        <w:tabs>
          <w:tab w:val="left" w:pos="0"/>
          <w:tab w:val="left" w:pos="720"/>
        </w:tabs>
      </w:pPr>
    </w:p>
    <w:p w:rsidR="00D4163E" w:rsidRPr="00D914AF" w:rsidRDefault="00D4163E" w:rsidP="00D4163E">
      <w:pPr>
        <w:tabs>
          <w:tab w:val="left" w:pos="0"/>
          <w:tab w:val="left" w:pos="720"/>
        </w:tabs>
      </w:pPr>
    </w:p>
    <w:p w:rsidR="009F645E" w:rsidRPr="00D914AF" w:rsidRDefault="009F645E" w:rsidP="00D4163E">
      <w:pPr>
        <w:tabs>
          <w:tab w:val="left" w:pos="0"/>
          <w:tab w:val="left" w:pos="720"/>
        </w:tabs>
      </w:pPr>
    </w:p>
    <w:p w:rsidR="00C004DB" w:rsidRDefault="00C004DB" w:rsidP="00D4163E">
      <w:pPr>
        <w:tabs>
          <w:tab w:val="left" w:pos="0"/>
          <w:tab w:val="left" w:pos="720"/>
        </w:tabs>
      </w:pPr>
      <w:r>
        <w:t xml:space="preserve"> </w:t>
      </w:r>
    </w:p>
    <w:p w:rsidR="00D4163E" w:rsidRDefault="00123E72" w:rsidP="00D4163E">
      <w:pPr>
        <w:tabs>
          <w:tab w:val="left" w:pos="0"/>
          <w:tab w:val="left" w:pos="720"/>
        </w:tabs>
      </w:pPr>
      <w:r>
        <w:t>21</w:t>
      </w:r>
      <w:r w:rsidR="00C004DB">
        <w:t xml:space="preserve">.  </w:t>
      </w:r>
      <w:proofErr w:type="gramStart"/>
      <w:r>
        <w:rPr>
          <w:b/>
          <w:u w:val="single"/>
        </w:rPr>
        <w:t>s</w:t>
      </w:r>
      <w:r w:rsidR="00C004DB" w:rsidRPr="00C004DB">
        <w:rPr>
          <w:b/>
          <w:u w:val="single"/>
        </w:rPr>
        <w:t>imile</w:t>
      </w:r>
      <w:proofErr w:type="gramEnd"/>
      <w:r w:rsidR="00C004DB">
        <w:t xml:space="preserve"> – comparing unlike things using the words “like” or “as.”</w:t>
      </w:r>
    </w:p>
    <w:p w:rsidR="00C004DB" w:rsidRPr="00D914AF" w:rsidRDefault="00C004DB" w:rsidP="00D4163E">
      <w:pPr>
        <w:tabs>
          <w:tab w:val="left" w:pos="0"/>
          <w:tab w:val="left" w:pos="720"/>
        </w:tabs>
      </w:pPr>
      <w:r>
        <w:tab/>
        <w:t xml:space="preserve">Example:  The runner was </w:t>
      </w:r>
      <w:r w:rsidRPr="00C004DB">
        <w:rPr>
          <w:i/>
        </w:rPr>
        <w:t>like</w:t>
      </w:r>
      <w:r>
        <w:t xml:space="preserve"> a rocket blasting down the track.</w:t>
      </w:r>
    </w:p>
    <w:p w:rsidR="009F645E" w:rsidRPr="00D914AF" w:rsidRDefault="009F645E" w:rsidP="00D4163E">
      <w:pPr>
        <w:tabs>
          <w:tab w:val="left" w:pos="0"/>
          <w:tab w:val="left" w:pos="720"/>
        </w:tabs>
      </w:pPr>
    </w:p>
    <w:p w:rsidR="00B17FCE" w:rsidRPr="00D914AF" w:rsidRDefault="00123E72" w:rsidP="009F645E">
      <w:pPr>
        <w:tabs>
          <w:tab w:val="left" w:pos="0"/>
          <w:tab w:val="left" w:pos="720"/>
        </w:tabs>
      </w:pPr>
      <w:r>
        <w:t>22</w:t>
      </w:r>
      <w:r w:rsidR="00B17FCE" w:rsidRPr="00D914AF">
        <w:t xml:space="preserve">. </w:t>
      </w:r>
      <w:proofErr w:type="gramStart"/>
      <w:r>
        <w:rPr>
          <w:b/>
          <w:u w:val="single"/>
        </w:rPr>
        <w:t>s</w:t>
      </w:r>
      <w:r w:rsidR="00B17FCE" w:rsidRPr="00D914AF">
        <w:rPr>
          <w:b/>
          <w:u w:val="single"/>
        </w:rPr>
        <w:t>tatic</w:t>
      </w:r>
      <w:proofErr w:type="gramEnd"/>
      <w:r w:rsidR="00B17FCE" w:rsidRPr="00D914AF">
        <w:rPr>
          <w:b/>
          <w:u w:val="single"/>
        </w:rPr>
        <w:t xml:space="preserve"> character</w:t>
      </w:r>
      <w:r w:rsidR="00B17FCE" w:rsidRPr="00D914AF">
        <w:t>- a character wh</w:t>
      </w:r>
      <w:r w:rsidR="009F645E" w:rsidRPr="00D914AF">
        <w:t xml:space="preserve">o does </w:t>
      </w:r>
      <w:r w:rsidR="00A56593">
        <w:t>NOT</w:t>
      </w:r>
      <w:r w:rsidR="009F645E" w:rsidRPr="00D914AF">
        <w:t xml:space="preserve"> grow or change in a s</w:t>
      </w:r>
      <w:r w:rsidR="00B17FCE" w:rsidRPr="00D914AF">
        <w:t>tory.</w:t>
      </w:r>
    </w:p>
    <w:p w:rsidR="00B17FCE" w:rsidRPr="00D914AF" w:rsidRDefault="00B17FCE"/>
    <w:p w:rsidR="00B17FCE" w:rsidRPr="00D914AF" w:rsidRDefault="00123E72">
      <w:r>
        <w:t>23</w:t>
      </w:r>
      <w:r w:rsidR="00B17FCE" w:rsidRPr="00D914AF">
        <w:t xml:space="preserve">. </w:t>
      </w:r>
      <w:r>
        <w:rPr>
          <w:b/>
          <w:u w:val="single"/>
        </w:rPr>
        <w:t>s</w:t>
      </w:r>
      <w:r w:rsidR="00B17FCE" w:rsidRPr="00D914AF">
        <w:rPr>
          <w:b/>
          <w:u w:val="single"/>
        </w:rPr>
        <w:t>uspense</w:t>
      </w:r>
      <w:r w:rsidR="00B17FCE" w:rsidRPr="00D914AF">
        <w:t>-</w:t>
      </w:r>
      <w:r w:rsidR="00521282" w:rsidRPr="00D914AF">
        <w:t xml:space="preserve"> </w:t>
      </w:r>
      <w:r w:rsidR="005D5181" w:rsidRPr="00D914AF">
        <w:t xml:space="preserve">a feeling of unease, tension, or </w:t>
      </w:r>
      <w:r w:rsidR="00521282" w:rsidRPr="00D914AF">
        <w:t xml:space="preserve">excited anticipation about </w:t>
      </w:r>
      <w:proofErr w:type="gramStart"/>
      <w:r w:rsidR="00521282" w:rsidRPr="00D914AF">
        <w:t xml:space="preserve">what </w:t>
      </w:r>
      <w:r w:rsidR="00A56593">
        <w:t xml:space="preserve"> </w:t>
      </w:r>
      <w:r w:rsidR="00521282" w:rsidRPr="00D914AF">
        <w:t>is</w:t>
      </w:r>
      <w:proofErr w:type="gramEnd"/>
      <w:r w:rsidR="00521282" w:rsidRPr="00D914AF">
        <w:t xml:space="preserve"> going to happen.</w:t>
      </w:r>
    </w:p>
    <w:p w:rsidR="00066675" w:rsidRPr="00D914AF" w:rsidRDefault="00D914AF">
      <w:r>
        <w:rPr>
          <w:noProof/>
        </w:rPr>
        <w:drawing>
          <wp:anchor distT="0" distB="0" distL="114300" distR="114300" simplePos="0" relativeHeight="251665408" behindDoc="1" locked="0" layoutInCell="1" allowOverlap="1" wp14:anchorId="1F314DF8" wp14:editId="4188E901">
            <wp:simplePos x="0" y="0"/>
            <wp:positionH relativeFrom="column">
              <wp:posOffset>4965700</wp:posOffset>
            </wp:positionH>
            <wp:positionV relativeFrom="paragraph">
              <wp:posOffset>158115</wp:posOffset>
            </wp:positionV>
            <wp:extent cx="965200" cy="965200"/>
            <wp:effectExtent l="0" t="0" r="6350" b="6350"/>
            <wp:wrapNone/>
            <wp:docPr id="24" name="Picture 24" descr="MC9004378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900437825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06" cy="968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675" w:rsidRPr="00D914AF" w:rsidRDefault="00066675"/>
    <w:p w:rsidR="00D914AF" w:rsidRDefault="00123E72" w:rsidP="00D4163E">
      <w:r>
        <w:t>24</w:t>
      </w:r>
      <w:r w:rsidR="00B17FCE" w:rsidRPr="00D914AF">
        <w:t xml:space="preserve">. </w:t>
      </w:r>
      <w:r>
        <w:rPr>
          <w:b/>
          <w:u w:val="single"/>
        </w:rPr>
        <w:t>s</w:t>
      </w:r>
      <w:r w:rsidR="00B17FCE" w:rsidRPr="00D914AF">
        <w:rPr>
          <w:b/>
          <w:u w:val="single"/>
        </w:rPr>
        <w:t>ymbol</w:t>
      </w:r>
      <w:r w:rsidR="00B17FCE" w:rsidRPr="00D914AF">
        <w:t xml:space="preserve">- </w:t>
      </w:r>
      <w:r w:rsidR="00D4163E" w:rsidRPr="00D914AF">
        <w:t xml:space="preserve">something visible that </w:t>
      </w:r>
      <w:r w:rsidR="009557E5" w:rsidRPr="00D914AF">
        <w:t xml:space="preserve">stands for or </w:t>
      </w:r>
      <w:r w:rsidR="00521282" w:rsidRPr="00D914AF">
        <w:t xml:space="preserve">represents </w:t>
      </w:r>
      <w:r w:rsidR="00D914AF">
        <w:t>s</w:t>
      </w:r>
      <w:r w:rsidR="00521282" w:rsidRPr="00D914AF">
        <w:t>omething</w:t>
      </w:r>
      <w:r w:rsidR="00066675" w:rsidRPr="00D914AF">
        <w:t xml:space="preserve"> </w:t>
      </w:r>
      <w:r w:rsidR="009557E5" w:rsidRPr="00D914AF">
        <w:t xml:space="preserve">else </w:t>
      </w:r>
    </w:p>
    <w:p w:rsidR="00B17FCE" w:rsidRPr="00D914AF" w:rsidRDefault="00D914AF" w:rsidP="00D4163E">
      <w:r>
        <w:t xml:space="preserve">      </w:t>
      </w:r>
      <w:proofErr w:type="gramStart"/>
      <w:r w:rsidR="009557E5" w:rsidRPr="00D914AF">
        <w:t>that</w:t>
      </w:r>
      <w:proofErr w:type="gramEnd"/>
      <w:r w:rsidR="009557E5" w:rsidRPr="00D914AF">
        <w:t xml:space="preserve"> is</w:t>
      </w:r>
      <w:r w:rsidR="00D4163E" w:rsidRPr="00D914AF">
        <w:t xml:space="preserve"> </w:t>
      </w:r>
      <w:r w:rsidR="005D5181" w:rsidRPr="00D914AF">
        <w:t>i</w:t>
      </w:r>
      <w:r w:rsidR="00521282" w:rsidRPr="00D914AF">
        <w:t>nvisible</w:t>
      </w:r>
      <w:r w:rsidR="00C004DB">
        <w:t>.  A four-leaf clover is a symbol of good luck.</w:t>
      </w:r>
    </w:p>
    <w:p w:rsidR="00066675" w:rsidRPr="00D914AF" w:rsidRDefault="00066675"/>
    <w:p w:rsidR="00B17FCE" w:rsidRDefault="00B17FCE"/>
    <w:p w:rsidR="00D914AF" w:rsidRPr="00D914AF" w:rsidRDefault="00D914AF"/>
    <w:p w:rsidR="00291DF5" w:rsidRPr="00D914AF" w:rsidRDefault="00123E72" w:rsidP="00066675">
      <w:r>
        <w:t>25</w:t>
      </w:r>
      <w:r w:rsidR="00291DF5" w:rsidRPr="00D914AF">
        <w:t xml:space="preserve">.  </w:t>
      </w:r>
      <w:proofErr w:type="gramStart"/>
      <w:r>
        <w:rPr>
          <w:b/>
          <w:bCs/>
          <w:u w:val="single"/>
        </w:rPr>
        <w:t>t</w:t>
      </w:r>
      <w:r w:rsidR="00291DF5" w:rsidRPr="00D914AF">
        <w:rPr>
          <w:b/>
          <w:bCs/>
          <w:u w:val="single"/>
        </w:rPr>
        <w:t>heme</w:t>
      </w:r>
      <w:proofErr w:type="gramEnd"/>
      <w:r w:rsidR="00291DF5" w:rsidRPr="00D914AF">
        <w:t xml:space="preserve"> – A central message or insight into </w:t>
      </w:r>
      <w:r w:rsidR="003210C0">
        <w:t>life revealed through the work;</w:t>
      </w:r>
      <w:r w:rsidR="003A2CB5">
        <w:t xml:space="preserve"> </w:t>
      </w:r>
      <w:r w:rsidR="00291DF5" w:rsidRPr="00D914AF">
        <w:t>a lesson about life</w:t>
      </w:r>
      <w:r w:rsidR="003210C0">
        <w:t>.</w:t>
      </w:r>
    </w:p>
    <w:p w:rsidR="00291DF5" w:rsidRPr="00D914AF" w:rsidRDefault="00291DF5"/>
    <w:p w:rsidR="00B02AC2" w:rsidRPr="00D914AF" w:rsidRDefault="00B02AC2"/>
    <w:p w:rsidR="00B02AC2" w:rsidRPr="00D914AF" w:rsidRDefault="00123E72" w:rsidP="003A2CB5">
      <w:pPr>
        <w:ind w:left="360" w:hanging="360"/>
      </w:pPr>
      <w:r>
        <w:t>26</w:t>
      </w:r>
      <w:r w:rsidR="00B02AC2" w:rsidRPr="00D914AF">
        <w:t xml:space="preserve">.  </w:t>
      </w:r>
      <w:proofErr w:type="gramStart"/>
      <w:r>
        <w:rPr>
          <w:b/>
          <w:u w:val="single"/>
        </w:rPr>
        <w:t>t</w:t>
      </w:r>
      <w:r w:rsidR="00B02AC2" w:rsidRPr="00D914AF">
        <w:rPr>
          <w:b/>
          <w:u w:val="single"/>
        </w:rPr>
        <w:t>urning</w:t>
      </w:r>
      <w:proofErr w:type="gramEnd"/>
      <w:r w:rsidR="00B02AC2" w:rsidRPr="00D914AF">
        <w:rPr>
          <w:b/>
          <w:u w:val="single"/>
        </w:rPr>
        <w:t xml:space="preserve"> point</w:t>
      </w:r>
      <w:r w:rsidR="00B02AC2" w:rsidRPr="00D914AF">
        <w:t xml:space="preserve"> - </w:t>
      </w:r>
      <w:r w:rsidR="00B02AC2" w:rsidRPr="00D914AF">
        <w:rPr>
          <w:rStyle w:val="ssens"/>
        </w:rPr>
        <w:t xml:space="preserve">a point </w:t>
      </w:r>
      <w:r w:rsidR="009F645E" w:rsidRPr="00D914AF">
        <w:rPr>
          <w:rStyle w:val="ssens"/>
        </w:rPr>
        <w:t>in time when s</w:t>
      </w:r>
      <w:r w:rsidR="003A2CB5">
        <w:rPr>
          <w:rStyle w:val="ssens"/>
        </w:rPr>
        <w:t xml:space="preserve">omething happens that causes a </w:t>
      </w:r>
      <w:r w:rsidR="00047D97" w:rsidRPr="00D914AF">
        <w:rPr>
          <w:rStyle w:val="ssens"/>
        </w:rPr>
        <w:t>significant</w:t>
      </w:r>
      <w:r w:rsidR="00B02AC2" w:rsidRPr="00D914AF">
        <w:rPr>
          <w:rStyle w:val="ssens"/>
        </w:rPr>
        <w:t xml:space="preserve"> change </w:t>
      </w:r>
      <w:r w:rsidR="009F645E" w:rsidRPr="00D914AF">
        <w:t xml:space="preserve">in </w:t>
      </w:r>
      <w:r w:rsidR="00047D97" w:rsidRPr="00D914AF">
        <w:t xml:space="preserve">a </w:t>
      </w:r>
      <w:r w:rsidR="00D914AF">
        <w:t xml:space="preserve"> </w:t>
      </w:r>
      <w:r w:rsidR="00047D97" w:rsidRPr="00D914AF">
        <w:t>character</w:t>
      </w:r>
      <w:r w:rsidR="00B02AC2" w:rsidRPr="00D914AF">
        <w:t xml:space="preserve"> of the story</w:t>
      </w:r>
      <w:r w:rsidR="003A2CB5">
        <w:t>.</w:t>
      </w:r>
    </w:p>
    <w:p w:rsidR="00047D97" w:rsidRPr="00D914AF" w:rsidRDefault="00047D97" w:rsidP="003210C0">
      <w:pPr>
        <w:ind w:right="90"/>
      </w:pPr>
    </w:p>
    <w:p w:rsidR="00291DF5" w:rsidRDefault="00291DF5" w:rsidP="005B69D9">
      <w:pPr>
        <w:jc w:val="center"/>
        <w:rPr>
          <w:sz w:val="32"/>
          <w:szCs w:val="32"/>
        </w:rPr>
      </w:pPr>
    </w:p>
    <w:p w:rsidR="003A2CB5" w:rsidRDefault="003A2CB5" w:rsidP="005B69D9">
      <w:pPr>
        <w:jc w:val="center"/>
        <w:rPr>
          <w:sz w:val="32"/>
          <w:szCs w:val="32"/>
        </w:rPr>
      </w:pPr>
    </w:p>
    <w:p w:rsidR="003210C0" w:rsidRDefault="003A2CB5" w:rsidP="003210C0">
      <w:pPr>
        <w:ind w:left="90"/>
        <w:jc w:val="center"/>
        <w:rPr>
          <w:sz w:val="48"/>
          <w:szCs w:val="48"/>
        </w:rPr>
      </w:pPr>
      <w:r w:rsidRPr="003210C0">
        <w:rPr>
          <w:sz w:val="48"/>
          <w:szCs w:val="48"/>
        </w:rPr>
        <w:t>Learning Targets</w:t>
      </w:r>
      <w:r w:rsidR="003210C0" w:rsidRPr="003210C0">
        <w:rPr>
          <w:sz w:val="48"/>
          <w:szCs w:val="48"/>
        </w:rPr>
        <w:t xml:space="preserve"> for</w:t>
      </w:r>
    </w:p>
    <w:p w:rsidR="003A2CB5" w:rsidRPr="003210C0" w:rsidRDefault="003210C0" w:rsidP="003210C0">
      <w:pPr>
        <w:ind w:left="90"/>
        <w:jc w:val="center"/>
        <w:rPr>
          <w:sz w:val="48"/>
          <w:szCs w:val="48"/>
        </w:rPr>
      </w:pPr>
      <w:r w:rsidRPr="003210C0">
        <w:rPr>
          <w:sz w:val="48"/>
          <w:szCs w:val="48"/>
          <w:u w:val="single"/>
        </w:rPr>
        <w:t>The Thief and the Beanstalk</w:t>
      </w:r>
    </w:p>
    <w:p w:rsidR="003A2CB5" w:rsidRDefault="003A2CB5" w:rsidP="003A2CB5">
      <w:pPr>
        <w:rPr>
          <w:sz w:val="32"/>
          <w:szCs w:val="32"/>
        </w:rPr>
      </w:pPr>
    </w:p>
    <w:p w:rsidR="003A2CB5" w:rsidRDefault="003A2CB5" w:rsidP="00470E55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>1. I can</w:t>
      </w:r>
      <w:r w:rsidR="00F44A6F">
        <w:rPr>
          <w:sz w:val="32"/>
          <w:szCs w:val="32"/>
        </w:rPr>
        <w:t xml:space="preserve"> </w:t>
      </w:r>
      <w:r w:rsidR="00470E55">
        <w:rPr>
          <w:sz w:val="32"/>
          <w:szCs w:val="32"/>
        </w:rPr>
        <w:t>explain</w:t>
      </w:r>
      <w:r w:rsidR="00F44A6F">
        <w:rPr>
          <w:sz w:val="32"/>
          <w:szCs w:val="32"/>
        </w:rPr>
        <w:t xml:space="preserve"> the </w:t>
      </w:r>
      <w:r w:rsidR="00F44A6F" w:rsidRPr="00A56593">
        <w:rPr>
          <w:b/>
          <w:sz w:val="32"/>
          <w:szCs w:val="32"/>
        </w:rPr>
        <w:t xml:space="preserve">elements of </w:t>
      </w:r>
      <w:r w:rsidR="00A56593">
        <w:rPr>
          <w:b/>
          <w:sz w:val="32"/>
          <w:szCs w:val="32"/>
        </w:rPr>
        <w:t>the plot triangle</w:t>
      </w:r>
      <w:r w:rsidR="00F44A6F">
        <w:rPr>
          <w:sz w:val="32"/>
          <w:szCs w:val="32"/>
        </w:rPr>
        <w:t xml:space="preserve"> – exposition, rising action, </w:t>
      </w:r>
      <w:r w:rsidR="00470E55">
        <w:rPr>
          <w:sz w:val="32"/>
          <w:szCs w:val="32"/>
        </w:rPr>
        <w:t xml:space="preserve">  </w:t>
      </w:r>
      <w:r w:rsidR="00F44A6F">
        <w:rPr>
          <w:sz w:val="32"/>
          <w:szCs w:val="32"/>
        </w:rPr>
        <w:t xml:space="preserve">climax, falling action, </w:t>
      </w:r>
      <w:r w:rsidR="003210C0">
        <w:rPr>
          <w:sz w:val="32"/>
          <w:szCs w:val="32"/>
        </w:rPr>
        <w:t xml:space="preserve">and </w:t>
      </w:r>
      <w:r w:rsidR="00F44A6F">
        <w:rPr>
          <w:sz w:val="32"/>
          <w:szCs w:val="32"/>
        </w:rPr>
        <w:t>resolution (denouement) in a story.</w:t>
      </w:r>
    </w:p>
    <w:p w:rsidR="00F44A6F" w:rsidRDefault="00F44A6F" w:rsidP="00F44A6F">
      <w:pPr>
        <w:ind w:left="270" w:hanging="270"/>
        <w:rPr>
          <w:sz w:val="32"/>
          <w:szCs w:val="32"/>
        </w:rPr>
      </w:pPr>
    </w:p>
    <w:p w:rsidR="00F44A6F" w:rsidRDefault="00470E55" w:rsidP="003210C0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450" w:hanging="450"/>
        <w:rPr>
          <w:sz w:val="32"/>
          <w:szCs w:val="32"/>
        </w:rPr>
      </w:pPr>
      <w:r>
        <w:rPr>
          <w:sz w:val="32"/>
          <w:szCs w:val="32"/>
        </w:rPr>
        <w:t xml:space="preserve"> I can understand</w:t>
      </w:r>
      <w:r w:rsidR="00F44A6F">
        <w:rPr>
          <w:sz w:val="32"/>
          <w:szCs w:val="32"/>
        </w:rPr>
        <w:t xml:space="preserve">, make </w:t>
      </w:r>
      <w:r w:rsidR="00F44A6F" w:rsidRPr="00A56593">
        <w:rPr>
          <w:b/>
          <w:sz w:val="32"/>
          <w:szCs w:val="32"/>
        </w:rPr>
        <w:t>inferences</w:t>
      </w:r>
      <w:r w:rsidR="00F44A6F">
        <w:rPr>
          <w:sz w:val="32"/>
          <w:szCs w:val="32"/>
        </w:rPr>
        <w:t>, and draw conclusions about the elements of a story.</w:t>
      </w:r>
    </w:p>
    <w:p w:rsidR="00280FBE" w:rsidRDefault="00280FBE" w:rsidP="00280FBE">
      <w:pPr>
        <w:pStyle w:val="ListParagraph"/>
        <w:ind w:left="1080"/>
        <w:rPr>
          <w:sz w:val="32"/>
          <w:szCs w:val="32"/>
        </w:rPr>
      </w:pPr>
    </w:p>
    <w:p w:rsidR="00F44A6F" w:rsidRDefault="00280FBE" w:rsidP="00280FBE">
      <w:pPr>
        <w:pStyle w:val="ListParagraph"/>
        <w:numPr>
          <w:ilvl w:val="0"/>
          <w:numId w:val="1"/>
        </w:numPr>
        <w:tabs>
          <w:tab w:val="num" w:pos="360"/>
        </w:tabs>
        <w:ind w:hanging="1080"/>
        <w:rPr>
          <w:sz w:val="32"/>
          <w:szCs w:val="32"/>
        </w:rPr>
      </w:pPr>
      <w:r>
        <w:rPr>
          <w:sz w:val="32"/>
          <w:szCs w:val="32"/>
        </w:rPr>
        <w:t xml:space="preserve"> I can </w:t>
      </w:r>
      <w:r w:rsidR="00470E55">
        <w:rPr>
          <w:sz w:val="32"/>
          <w:szCs w:val="32"/>
        </w:rPr>
        <w:t>identify</w:t>
      </w:r>
      <w:r>
        <w:rPr>
          <w:sz w:val="32"/>
          <w:szCs w:val="32"/>
        </w:rPr>
        <w:t xml:space="preserve"> the </w:t>
      </w:r>
      <w:r w:rsidRPr="00A56593">
        <w:rPr>
          <w:b/>
          <w:sz w:val="32"/>
          <w:szCs w:val="32"/>
        </w:rPr>
        <w:t>theme</w:t>
      </w:r>
      <w:r>
        <w:rPr>
          <w:sz w:val="32"/>
          <w:szCs w:val="32"/>
        </w:rPr>
        <w:t xml:space="preserve"> of a story</w:t>
      </w:r>
    </w:p>
    <w:p w:rsidR="00280FBE" w:rsidRPr="00280FBE" w:rsidRDefault="00280FBE" w:rsidP="00280FBE">
      <w:pPr>
        <w:pStyle w:val="ListParagraph"/>
        <w:rPr>
          <w:sz w:val="32"/>
          <w:szCs w:val="32"/>
        </w:rPr>
      </w:pPr>
    </w:p>
    <w:p w:rsidR="00280FBE" w:rsidRDefault="00470E55" w:rsidP="00280FBE">
      <w:pPr>
        <w:pStyle w:val="ListParagraph"/>
        <w:numPr>
          <w:ilvl w:val="0"/>
          <w:numId w:val="1"/>
        </w:numPr>
        <w:tabs>
          <w:tab w:val="num" w:pos="360"/>
        </w:tabs>
        <w:ind w:hanging="1080"/>
        <w:rPr>
          <w:sz w:val="32"/>
          <w:szCs w:val="32"/>
        </w:rPr>
      </w:pPr>
      <w:r>
        <w:rPr>
          <w:sz w:val="32"/>
          <w:szCs w:val="32"/>
        </w:rPr>
        <w:t xml:space="preserve">I can identify and describe </w:t>
      </w:r>
      <w:r w:rsidR="00280FBE">
        <w:rPr>
          <w:sz w:val="32"/>
          <w:szCs w:val="32"/>
        </w:rPr>
        <w:t xml:space="preserve">the </w:t>
      </w:r>
      <w:r w:rsidR="00280FBE" w:rsidRPr="00A56593">
        <w:rPr>
          <w:b/>
          <w:sz w:val="32"/>
          <w:szCs w:val="32"/>
        </w:rPr>
        <w:t>point of view</w:t>
      </w:r>
      <w:r w:rsidR="00280FBE">
        <w:rPr>
          <w:sz w:val="32"/>
          <w:szCs w:val="32"/>
        </w:rPr>
        <w:t xml:space="preserve"> of a story</w:t>
      </w:r>
    </w:p>
    <w:p w:rsidR="00280FBE" w:rsidRPr="00280FBE" w:rsidRDefault="00280FBE" w:rsidP="00280FBE">
      <w:pPr>
        <w:tabs>
          <w:tab w:val="num" w:pos="360"/>
        </w:tabs>
        <w:rPr>
          <w:sz w:val="32"/>
          <w:szCs w:val="32"/>
        </w:rPr>
      </w:pPr>
    </w:p>
    <w:p w:rsidR="00F44A6F" w:rsidRDefault="00F44A6F" w:rsidP="00A56593">
      <w:pPr>
        <w:pStyle w:val="ListParagraph"/>
        <w:numPr>
          <w:ilvl w:val="0"/>
          <w:numId w:val="1"/>
        </w:numPr>
        <w:tabs>
          <w:tab w:val="clear" w:pos="1080"/>
          <w:tab w:val="num" w:pos="360"/>
          <w:tab w:val="num" w:pos="450"/>
        </w:tabs>
        <w:ind w:left="450" w:hanging="450"/>
        <w:rPr>
          <w:sz w:val="32"/>
          <w:szCs w:val="32"/>
        </w:rPr>
      </w:pPr>
      <w:r>
        <w:rPr>
          <w:sz w:val="32"/>
          <w:szCs w:val="32"/>
        </w:rPr>
        <w:t xml:space="preserve"> I can provide </w:t>
      </w:r>
      <w:r w:rsidRPr="00A56593">
        <w:rPr>
          <w:b/>
          <w:sz w:val="32"/>
          <w:szCs w:val="32"/>
        </w:rPr>
        <w:t>evidence</w:t>
      </w:r>
      <w:r>
        <w:rPr>
          <w:sz w:val="32"/>
          <w:szCs w:val="32"/>
        </w:rPr>
        <w:t xml:space="preserve"> from a </w:t>
      </w:r>
      <w:r w:rsidR="00A56593">
        <w:rPr>
          <w:sz w:val="32"/>
          <w:szCs w:val="32"/>
        </w:rPr>
        <w:t>story</w:t>
      </w:r>
      <w:r>
        <w:rPr>
          <w:sz w:val="32"/>
          <w:szCs w:val="32"/>
        </w:rPr>
        <w:t xml:space="preserve"> </w:t>
      </w:r>
      <w:r w:rsidR="003210C0">
        <w:rPr>
          <w:sz w:val="32"/>
          <w:szCs w:val="32"/>
        </w:rPr>
        <w:t>to support my understanding of that</w:t>
      </w:r>
      <w:r>
        <w:rPr>
          <w:sz w:val="32"/>
          <w:szCs w:val="32"/>
        </w:rPr>
        <w:t xml:space="preserve"> </w:t>
      </w:r>
      <w:r w:rsidR="00A56593">
        <w:rPr>
          <w:sz w:val="32"/>
          <w:szCs w:val="32"/>
        </w:rPr>
        <w:t>story</w:t>
      </w:r>
      <w:r>
        <w:rPr>
          <w:sz w:val="32"/>
          <w:szCs w:val="32"/>
        </w:rPr>
        <w:t>.</w:t>
      </w:r>
    </w:p>
    <w:p w:rsidR="00F44A6F" w:rsidRPr="00F44A6F" w:rsidRDefault="00F44A6F" w:rsidP="00F44A6F">
      <w:pPr>
        <w:pStyle w:val="ListParagraph"/>
        <w:rPr>
          <w:sz w:val="32"/>
          <w:szCs w:val="32"/>
        </w:rPr>
      </w:pPr>
    </w:p>
    <w:p w:rsidR="00F44A6F" w:rsidRDefault="00F44A6F" w:rsidP="003210C0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sz w:val="32"/>
          <w:szCs w:val="32"/>
        </w:rPr>
      </w:pPr>
      <w:r>
        <w:rPr>
          <w:sz w:val="32"/>
          <w:szCs w:val="32"/>
        </w:rPr>
        <w:t xml:space="preserve">I can </w:t>
      </w:r>
      <w:r w:rsidR="00280FBE">
        <w:rPr>
          <w:sz w:val="32"/>
          <w:szCs w:val="32"/>
        </w:rPr>
        <w:t xml:space="preserve">explain how authors create meaning with </w:t>
      </w:r>
      <w:r w:rsidR="00280FBE" w:rsidRPr="00A56593">
        <w:rPr>
          <w:b/>
          <w:sz w:val="32"/>
          <w:szCs w:val="32"/>
        </w:rPr>
        <w:t>figurative language</w:t>
      </w:r>
      <w:r w:rsidR="00280FBE">
        <w:rPr>
          <w:sz w:val="32"/>
          <w:szCs w:val="32"/>
        </w:rPr>
        <w:t xml:space="preserve"> like simile, metaphor, and personification.</w:t>
      </w:r>
    </w:p>
    <w:p w:rsidR="00280FBE" w:rsidRPr="00280FBE" w:rsidRDefault="00280FBE" w:rsidP="00280FBE">
      <w:pPr>
        <w:pStyle w:val="ListParagraph"/>
        <w:rPr>
          <w:sz w:val="32"/>
          <w:szCs w:val="32"/>
        </w:rPr>
      </w:pPr>
    </w:p>
    <w:p w:rsidR="00280FBE" w:rsidRDefault="00280FBE" w:rsidP="00F44A6F">
      <w:pPr>
        <w:pStyle w:val="ListParagraph"/>
        <w:numPr>
          <w:ilvl w:val="0"/>
          <w:numId w:val="1"/>
        </w:numPr>
        <w:tabs>
          <w:tab w:val="num" w:pos="360"/>
        </w:tabs>
        <w:ind w:hanging="1080"/>
        <w:rPr>
          <w:sz w:val="32"/>
          <w:szCs w:val="32"/>
        </w:rPr>
      </w:pPr>
      <w:r>
        <w:rPr>
          <w:sz w:val="32"/>
          <w:szCs w:val="32"/>
        </w:rPr>
        <w:t xml:space="preserve">I can understand how </w:t>
      </w:r>
      <w:r w:rsidRPr="00A56593">
        <w:rPr>
          <w:b/>
          <w:sz w:val="32"/>
          <w:szCs w:val="32"/>
        </w:rPr>
        <w:t>sensory language</w:t>
      </w:r>
      <w:r>
        <w:rPr>
          <w:sz w:val="32"/>
          <w:szCs w:val="32"/>
        </w:rPr>
        <w:t xml:space="preserve"> creates imagery in a </w:t>
      </w:r>
      <w:r w:rsidR="00A56593">
        <w:rPr>
          <w:sz w:val="32"/>
          <w:szCs w:val="32"/>
        </w:rPr>
        <w:t>story</w:t>
      </w:r>
      <w:r>
        <w:rPr>
          <w:sz w:val="32"/>
          <w:szCs w:val="32"/>
        </w:rPr>
        <w:t>.</w:t>
      </w:r>
    </w:p>
    <w:p w:rsidR="00280FBE" w:rsidRPr="00280FBE" w:rsidRDefault="00280FBE" w:rsidP="00280FBE">
      <w:pPr>
        <w:pStyle w:val="ListParagraph"/>
        <w:rPr>
          <w:sz w:val="32"/>
          <w:szCs w:val="32"/>
        </w:rPr>
      </w:pPr>
    </w:p>
    <w:p w:rsidR="00280FBE" w:rsidRPr="00F44A6F" w:rsidRDefault="00280FBE" w:rsidP="00F44A6F">
      <w:pPr>
        <w:pStyle w:val="ListParagraph"/>
        <w:numPr>
          <w:ilvl w:val="0"/>
          <w:numId w:val="1"/>
        </w:numPr>
        <w:tabs>
          <w:tab w:val="num" w:pos="360"/>
        </w:tabs>
        <w:ind w:hanging="1080"/>
        <w:rPr>
          <w:sz w:val="32"/>
          <w:szCs w:val="32"/>
        </w:rPr>
      </w:pPr>
      <w:r>
        <w:rPr>
          <w:sz w:val="32"/>
          <w:szCs w:val="32"/>
        </w:rPr>
        <w:t xml:space="preserve">I can use </w:t>
      </w:r>
      <w:r w:rsidRPr="00A56593">
        <w:rPr>
          <w:b/>
          <w:sz w:val="32"/>
          <w:szCs w:val="32"/>
        </w:rPr>
        <w:t>context</w:t>
      </w:r>
      <w:r>
        <w:rPr>
          <w:sz w:val="32"/>
          <w:szCs w:val="32"/>
        </w:rPr>
        <w:t xml:space="preserve"> to determine the meaning of unfamiliar words in a </w:t>
      </w:r>
      <w:r w:rsidR="00A56593">
        <w:rPr>
          <w:sz w:val="32"/>
          <w:szCs w:val="32"/>
        </w:rPr>
        <w:t>story</w:t>
      </w:r>
      <w:r>
        <w:rPr>
          <w:sz w:val="32"/>
          <w:szCs w:val="32"/>
        </w:rPr>
        <w:t>.</w:t>
      </w:r>
    </w:p>
    <w:sectPr w:rsidR="00280FBE" w:rsidRPr="00F44A6F" w:rsidSect="00B17FCE">
      <w:pgSz w:w="12240" w:h="15840"/>
      <w:pgMar w:top="54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294"/>
    <w:multiLevelType w:val="hybridMultilevel"/>
    <w:tmpl w:val="11B22B86"/>
    <w:lvl w:ilvl="0" w:tplc="CB948CDA">
      <w:start w:val="1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14807"/>
    <w:multiLevelType w:val="hybridMultilevel"/>
    <w:tmpl w:val="A7503332"/>
    <w:lvl w:ilvl="0" w:tplc="ED58D10E">
      <w:start w:val="12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77E0C51"/>
    <w:multiLevelType w:val="hybridMultilevel"/>
    <w:tmpl w:val="59A20A34"/>
    <w:lvl w:ilvl="0" w:tplc="C11A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A75C6"/>
    <w:multiLevelType w:val="hybridMultilevel"/>
    <w:tmpl w:val="A15A8F08"/>
    <w:lvl w:ilvl="0" w:tplc="52422A1A">
      <w:start w:val="1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94074"/>
    <w:multiLevelType w:val="hybridMultilevel"/>
    <w:tmpl w:val="0B064D50"/>
    <w:lvl w:ilvl="0" w:tplc="49E099CE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CFA1654"/>
    <w:multiLevelType w:val="hybridMultilevel"/>
    <w:tmpl w:val="F2902E30"/>
    <w:lvl w:ilvl="0" w:tplc="123ABD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4B7649A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E280D"/>
    <w:multiLevelType w:val="hybridMultilevel"/>
    <w:tmpl w:val="F5401DAE"/>
    <w:lvl w:ilvl="0" w:tplc="C31A2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31983"/>
    <w:multiLevelType w:val="hybridMultilevel"/>
    <w:tmpl w:val="B562E9A6"/>
    <w:lvl w:ilvl="0" w:tplc="C7B2B0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50DC2"/>
    <w:multiLevelType w:val="hybridMultilevel"/>
    <w:tmpl w:val="12E8A7D8"/>
    <w:lvl w:ilvl="0" w:tplc="3232368C">
      <w:start w:val="12"/>
      <w:numFmt w:val="decimal"/>
      <w:lvlText w:val="%1."/>
      <w:lvlJc w:val="left"/>
      <w:pPr>
        <w:tabs>
          <w:tab w:val="num" w:pos="822"/>
        </w:tabs>
        <w:ind w:left="822" w:hanging="46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D6F4E"/>
    <w:multiLevelType w:val="hybridMultilevel"/>
    <w:tmpl w:val="3EF0CBD6"/>
    <w:lvl w:ilvl="0" w:tplc="05A85B0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93EEAAA2">
      <w:start w:val="1"/>
      <w:numFmt w:val="upperLetter"/>
      <w:lvlText w:val="%3."/>
      <w:lvlJc w:val="left"/>
      <w:pPr>
        <w:tabs>
          <w:tab w:val="num" w:pos="1983"/>
        </w:tabs>
        <w:ind w:left="1983" w:hanging="543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42561B36"/>
    <w:multiLevelType w:val="hybridMultilevel"/>
    <w:tmpl w:val="47504D62"/>
    <w:lvl w:ilvl="0" w:tplc="BC72167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31E05"/>
    <w:multiLevelType w:val="hybridMultilevel"/>
    <w:tmpl w:val="2D1E1E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20ABE"/>
    <w:multiLevelType w:val="hybridMultilevel"/>
    <w:tmpl w:val="46520AD2"/>
    <w:lvl w:ilvl="0" w:tplc="F94A504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66756F0B"/>
    <w:multiLevelType w:val="hybridMultilevel"/>
    <w:tmpl w:val="D0DE4C8C"/>
    <w:lvl w:ilvl="0" w:tplc="12DCEBDA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9801B0E"/>
    <w:multiLevelType w:val="hybridMultilevel"/>
    <w:tmpl w:val="B0507548"/>
    <w:lvl w:ilvl="0" w:tplc="37368834">
      <w:start w:val="1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175B5"/>
    <w:multiLevelType w:val="hybridMultilevel"/>
    <w:tmpl w:val="348EA6D0"/>
    <w:lvl w:ilvl="0" w:tplc="6812ECAC">
      <w:start w:val="9"/>
      <w:numFmt w:val="decimal"/>
      <w:lvlText w:val="%1."/>
      <w:lvlJc w:val="left"/>
      <w:pPr>
        <w:ind w:left="45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BC9187C"/>
    <w:multiLevelType w:val="hybridMultilevel"/>
    <w:tmpl w:val="89D88AF4"/>
    <w:lvl w:ilvl="0" w:tplc="1346B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8B"/>
    <w:rsid w:val="00047D97"/>
    <w:rsid w:val="00066675"/>
    <w:rsid w:val="00114A9D"/>
    <w:rsid w:val="00123E72"/>
    <w:rsid w:val="001379CA"/>
    <w:rsid w:val="001B465B"/>
    <w:rsid w:val="001E445F"/>
    <w:rsid w:val="00280FBE"/>
    <w:rsid w:val="0028458B"/>
    <w:rsid w:val="00291DF5"/>
    <w:rsid w:val="002D6704"/>
    <w:rsid w:val="002E5D92"/>
    <w:rsid w:val="003210C0"/>
    <w:rsid w:val="003A2CB5"/>
    <w:rsid w:val="003B3DB3"/>
    <w:rsid w:val="00466A81"/>
    <w:rsid w:val="00470E55"/>
    <w:rsid w:val="00521282"/>
    <w:rsid w:val="005B69D9"/>
    <w:rsid w:val="005B75EC"/>
    <w:rsid w:val="005D178A"/>
    <w:rsid w:val="005D5181"/>
    <w:rsid w:val="005F504E"/>
    <w:rsid w:val="00667628"/>
    <w:rsid w:val="00706D28"/>
    <w:rsid w:val="007B7EC4"/>
    <w:rsid w:val="008E7A08"/>
    <w:rsid w:val="009557E5"/>
    <w:rsid w:val="009F645E"/>
    <w:rsid w:val="00A56593"/>
    <w:rsid w:val="00A6245B"/>
    <w:rsid w:val="00A85070"/>
    <w:rsid w:val="00AE39FE"/>
    <w:rsid w:val="00B02AC2"/>
    <w:rsid w:val="00B17FCE"/>
    <w:rsid w:val="00BE4119"/>
    <w:rsid w:val="00C004DB"/>
    <w:rsid w:val="00D163BA"/>
    <w:rsid w:val="00D4163E"/>
    <w:rsid w:val="00D914AF"/>
    <w:rsid w:val="00DC66CA"/>
    <w:rsid w:val="00E146D9"/>
    <w:rsid w:val="00E41128"/>
    <w:rsid w:val="00F0340E"/>
    <w:rsid w:val="00F44A6F"/>
    <w:rsid w:val="00FD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65B"/>
    <w:rPr>
      <w:sz w:val="36"/>
    </w:rPr>
  </w:style>
  <w:style w:type="paragraph" w:styleId="BodyTextIndent">
    <w:name w:val="Body Text Indent"/>
    <w:basedOn w:val="Normal"/>
    <w:rsid w:val="001B465B"/>
    <w:pPr>
      <w:ind w:left="360" w:hanging="360"/>
    </w:pPr>
    <w:rPr>
      <w:sz w:val="36"/>
    </w:rPr>
  </w:style>
  <w:style w:type="character" w:customStyle="1" w:styleId="ssens">
    <w:name w:val="ssens"/>
    <w:basedOn w:val="DefaultParagraphFont"/>
    <w:rsid w:val="00B02AC2"/>
  </w:style>
  <w:style w:type="paragraph" w:styleId="ListParagraph">
    <w:name w:val="List Paragraph"/>
    <w:basedOn w:val="Normal"/>
    <w:uiPriority w:val="34"/>
    <w:qFormat/>
    <w:rsid w:val="002D67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465B"/>
    <w:rPr>
      <w:sz w:val="36"/>
    </w:rPr>
  </w:style>
  <w:style w:type="paragraph" w:styleId="BodyTextIndent">
    <w:name w:val="Body Text Indent"/>
    <w:basedOn w:val="Normal"/>
    <w:rsid w:val="001B465B"/>
    <w:pPr>
      <w:ind w:left="360" w:hanging="360"/>
    </w:pPr>
    <w:rPr>
      <w:sz w:val="36"/>
    </w:rPr>
  </w:style>
  <w:style w:type="character" w:customStyle="1" w:styleId="ssens">
    <w:name w:val="ssens"/>
    <w:basedOn w:val="DefaultParagraphFont"/>
    <w:rsid w:val="00B02AC2"/>
  </w:style>
  <w:style w:type="paragraph" w:styleId="ListParagraph">
    <w:name w:val="List Paragraph"/>
    <w:basedOn w:val="Normal"/>
    <w:uiPriority w:val="34"/>
    <w:qFormat/>
    <w:rsid w:val="002D670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E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isframpton.typepad.com/otisframpton/images/ogre.jpg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terms for Nothing but the Truth</vt:lpstr>
    </vt:vector>
  </TitlesOfParts>
  <Company>EISD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 for Nothing but the Truth</dc:title>
  <dc:creator>EISD</dc:creator>
  <cp:lastModifiedBy>Windows User</cp:lastModifiedBy>
  <cp:revision>2</cp:revision>
  <cp:lastPrinted>2016-10-05T21:41:00Z</cp:lastPrinted>
  <dcterms:created xsi:type="dcterms:W3CDTF">2016-10-14T17:33:00Z</dcterms:created>
  <dcterms:modified xsi:type="dcterms:W3CDTF">2016-10-14T17:33:00Z</dcterms:modified>
</cp:coreProperties>
</file>